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Default="00800711">
      <w:r>
        <w:rPr>
          <w:noProof/>
          <w:lang w:eastAsia="ru-RU"/>
        </w:rPr>
        <w:drawing>
          <wp:inline distT="0" distB="0" distL="0" distR="0" wp14:anchorId="7A2769C8" wp14:editId="5512061B">
            <wp:extent cx="3305175" cy="1964743"/>
            <wp:effectExtent l="0" t="0" r="0" b="0"/>
            <wp:docPr id="1" name="Рисунок 1" descr="https://klike.net/uploads/posts/2020-01/158028831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1/1580288316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02" cy="19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11" w:rsidRDefault="00800711" w:rsidP="00800711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979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физкультминуток, комплексов утренней гимнастики, подвижных игр и упражнений</w:t>
      </w:r>
    </w:p>
    <w:p w:rsidR="00800711" w:rsidRDefault="00800711" w:rsidP="00800711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Дыхательные у</w:t>
      </w:r>
      <w:r w:rsidRPr="008979D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пражнения</w:t>
      </w:r>
    </w:p>
    <w:p w:rsidR="00800711" w:rsidRDefault="00800711" w:rsidP="00800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«Каша кипит»</w:t>
      </w:r>
    </w:p>
    <w:p w:rsidR="00800711" w:rsidRDefault="00800711" w:rsidP="00800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одна рука лежит на животе, другая – на груди. Втягивая живот и набирая воздух в лёгкие-вдох, опуская грудь (выдыхая воздух) и выпячивая живот – выдох. При выдохе громко произносить: «Ф-ф-ф-ф». повторить 3-4 раза</w:t>
      </w:r>
    </w:p>
    <w:p w:rsidR="00800711" w:rsidRPr="00800711" w:rsidRDefault="00800711" w:rsidP="00800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«Часики идут»</w:t>
      </w:r>
    </w:p>
    <w:p w:rsidR="00800711" w:rsidRDefault="00800711" w:rsidP="00800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ноги слегка расставлены, руки опущены. Размахивая прямыми руками вперёд и назад, произносить: «Тик-тик». Повторить 8-10 раз. Указание: соблюдать устойчивое положение.</w:t>
      </w:r>
    </w:p>
    <w:p w:rsidR="00800711" w:rsidRPr="00800711" w:rsidRDefault="00800711" w:rsidP="00800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«Звонкий петушок»</w:t>
      </w:r>
    </w:p>
    <w:p w:rsidR="00800711" w:rsidRDefault="00800711" w:rsidP="00800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врозь, руки опустить. Поднять руки через стороны-вдох; выдыхая хлопать руками по бёдрам, произнося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»Ку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-ка-ре-ку».</w:t>
      </w:r>
    </w:p>
    <w:p w:rsidR="00800711" w:rsidRPr="00800711" w:rsidRDefault="00800711" w:rsidP="008007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«Рубим дрова»</w:t>
      </w:r>
    </w:p>
    <w:p w:rsidR="00800711" w:rsidRDefault="00800711" w:rsidP="008007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ноги на ширине плеч, руки опущены. Руки поднять вверх-вдох. Наклониться вперёд (имитация рубки дров) – выдох. Повторить 3 раза.</w:t>
      </w:r>
    </w:p>
    <w:p w:rsidR="00800711" w:rsidRDefault="00800711" w:rsidP="0080071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00711">
        <w:rPr>
          <w:rFonts w:ascii="Times New Roman" w:hAnsi="Times New Roman" w:cs="Times New Roman"/>
          <w:b/>
          <w:color w:val="7030A0"/>
          <w:sz w:val="32"/>
          <w:szCs w:val="32"/>
        </w:rPr>
        <w:t>Игры на развитие физиологического дыхания</w:t>
      </w:r>
    </w:p>
    <w:p w:rsidR="00800711" w:rsidRDefault="00800711" w:rsidP="00800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6CFC">
        <w:rPr>
          <w:rFonts w:ascii="Times New Roman" w:hAnsi="Times New Roman" w:cs="Times New Roman"/>
          <w:b/>
          <w:sz w:val="28"/>
          <w:szCs w:val="28"/>
        </w:rPr>
        <w:t>Чья птичка дальше улетит»</w:t>
      </w:r>
    </w:p>
    <w:p w:rsidR="000E6CFC" w:rsidRDefault="000E6CFC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играть могут несколько детей.</w:t>
      </w:r>
    </w:p>
    <w:p w:rsidR="000E6CFC" w:rsidRDefault="000E6CFC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ставит на край стола фигурки птичек, вырезанные из бумаги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цветов.,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малышу подойти к столу. Ребёнок садится напротив птички, которая ему больше нравится. По сигналу взрослого «Птички полетели!», ребёнок дует на птичек. По окончании игры взрослый и дети, если их несколько, определяют, чья птичка дальше улетела.</w:t>
      </w:r>
    </w:p>
    <w:p w:rsidR="000E6CFC" w:rsidRDefault="000E6CFC" w:rsidP="008007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«Одуванчики»</w:t>
      </w:r>
    </w:p>
    <w:p w:rsidR="000E6CFC" w:rsidRDefault="000E6CFC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лучше проводить на прогулке. Взрослый даёт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  малышу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сорванный одуванчик. По команде «Дуй!», ребёнок делает вдох и длительный один выдох, сдувая пушинки с одуванчика. После выдоха игра повторяется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Играют до тех пор, пока с одуванчика не облетят все пушинки.</w:t>
      </w:r>
    </w:p>
    <w:p w:rsidR="000E6CFC" w:rsidRDefault="000E6CFC" w:rsidP="000E6CF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Пальчиковая гимнастика</w:t>
      </w:r>
    </w:p>
    <w:p w:rsidR="000E6CFC" w:rsidRDefault="000E6CFC" w:rsidP="000E6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«Дождик, дождик, веселей»</w:t>
      </w:r>
    </w:p>
    <w:p w:rsidR="000E6CFC" w:rsidRPr="00EB2D98" w:rsidRDefault="00EB2D98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дождик, веселей! </w:t>
      </w:r>
      <w:r w:rsidRPr="00EB2D98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стучать по ладошке левой руки)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 капли не жалей</w:t>
      </w:r>
      <w:r w:rsidRPr="00EB2D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D98">
        <w:rPr>
          <w:rFonts w:ascii="Times New Roman" w:hAnsi="Times New Roman" w:cs="Times New Roman"/>
          <w:i/>
          <w:sz w:val="28"/>
          <w:szCs w:val="28"/>
        </w:rPr>
        <w:t>(стучать указательным пальцем по каждому пальцу левой руки, начиная с мизинца и обратно)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нас не замочи, </w:t>
      </w:r>
      <w:r w:rsidRPr="00EB2D98">
        <w:rPr>
          <w:rFonts w:ascii="Times New Roman" w:hAnsi="Times New Roman" w:cs="Times New Roman"/>
          <w:i/>
          <w:sz w:val="28"/>
          <w:szCs w:val="28"/>
        </w:rPr>
        <w:t>(указательным пальцем левой руки стучать по ладошке правой руки)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</w:t>
      </w:r>
      <w:r w:rsidRPr="00EB2D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D98">
        <w:rPr>
          <w:rFonts w:ascii="Times New Roman" w:hAnsi="Times New Roman" w:cs="Times New Roman"/>
          <w:i/>
          <w:sz w:val="28"/>
          <w:szCs w:val="28"/>
        </w:rPr>
        <w:t>(стучать указательным пальцем по каждому пальцу правой руки, начиная с мизинца и обратно).</w:t>
      </w:r>
    </w:p>
    <w:p w:rsidR="000E6CFC" w:rsidRDefault="00EB2D98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-куда?»</w:t>
      </w:r>
    </w:p>
    <w:p w:rsidR="00EB2D98" w:rsidRDefault="00EB2D98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или сидя:</w:t>
      </w:r>
    </w:p>
    <w:p w:rsidR="00EB2D98" w:rsidRDefault="00EB2D98" w:rsidP="008007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-куда? </w:t>
      </w:r>
      <w:r w:rsidRPr="00EB2D98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загибать пальцы на левой руке, начиная с мизинца).</w:t>
      </w:r>
    </w:p>
    <w:p w:rsidR="00EB2D98" w:rsidRPr="00EB2D98" w:rsidRDefault="00EB2D98" w:rsidP="008007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ну-ка все сюда. (</w:t>
      </w:r>
      <w:r w:rsidRPr="00EB2D98">
        <w:rPr>
          <w:rFonts w:ascii="Times New Roman" w:hAnsi="Times New Roman" w:cs="Times New Roman"/>
          <w:i/>
          <w:sz w:val="28"/>
          <w:szCs w:val="28"/>
        </w:rPr>
        <w:t>поглаживать ладошкой правой руки согнутые пальцы левой руки).</w:t>
      </w:r>
    </w:p>
    <w:p w:rsidR="00EB2D98" w:rsidRDefault="00EB2D98" w:rsidP="00800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к маме под крыло!</w:t>
      </w:r>
    </w:p>
    <w:p w:rsidR="00EB2D98" w:rsidRDefault="00EB2D98" w:rsidP="008007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 вас понесло?</w:t>
      </w:r>
    </w:p>
    <w:p w:rsidR="000E6CFC" w:rsidRDefault="000E6CFC" w:rsidP="000E6CF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E6CFC">
        <w:rPr>
          <w:rFonts w:ascii="Times New Roman" w:hAnsi="Times New Roman" w:cs="Times New Roman"/>
          <w:b/>
          <w:color w:val="7030A0"/>
          <w:sz w:val="32"/>
          <w:szCs w:val="32"/>
        </w:rPr>
        <w:t>Утренняя зарядка</w:t>
      </w:r>
    </w:p>
    <w:p w:rsidR="000E6CFC" w:rsidRDefault="00EB2D98" w:rsidP="000E6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«Сорока»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1. Дыхательные упражнения.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2. «Сорока» (упражнение для рук)</w:t>
      </w:r>
    </w:p>
    <w:p w:rsidR="00EB2D98" w:rsidRPr="00EB2D98" w:rsidRDefault="00EB2D98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- Сорока, сорока! Где была?</w:t>
      </w:r>
    </w:p>
    <w:p w:rsidR="00EB2D98" w:rsidRDefault="00EB2D98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D98">
        <w:rPr>
          <w:rFonts w:ascii="Times New Roman" w:hAnsi="Times New Roman" w:cs="Times New Roman"/>
          <w:sz w:val="28"/>
          <w:szCs w:val="28"/>
        </w:rPr>
        <w:t>- Далёко!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98">
        <w:rPr>
          <w:rFonts w:ascii="Times New Roman" w:hAnsi="Times New Roman" w:cs="Times New Roman"/>
          <w:i/>
          <w:sz w:val="28"/>
          <w:szCs w:val="28"/>
        </w:rPr>
        <w:t>(дети водят указательным пальцем одной руки по ладони другой)</w:t>
      </w:r>
    </w:p>
    <w:p w:rsidR="00EB2D98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 деток кормила.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 кашки, этому-киселька.</w:t>
      </w:r>
    </w:p>
    <w:p w:rsidR="0004295E" w:rsidRPr="0004295E" w:rsidRDefault="0004295E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этому конфетку. </w:t>
      </w:r>
      <w:r>
        <w:rPr>
          <w:rFonts w:ascii="Times New Roman" w:hAnsi="Times New Roman" w:cs="Times New Roman"/>
          <w:i/>
          <w:sz w:val="28"/>
          <w:szCs w:val="28"/>
        </w:rPr>
        <w:t>(загибают одной рукой по одному пальцу другой руки)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–не дала:</w:t>
      </w:r>
    </w:p>
    <w:p w:rsidR="0004295E" w:rsidRDefault="0004295E" w:rsidP="000E6C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дров не рубил, воду не носил, кашу не варил (</w:t>
      </w:r>
      <w:r w:rsidRPr="0004295E">
        <w:rPr>
          <w:rFonts w:ascii="Times New Roman" w:hAnsi="Times New Roman" w:cs="Times New Roman"/>
          <w:i/>
          <w:sz w:val="28"/>
          <w:szCs w:val="28"/>
        </w:rPr>
        <w:t>грозят указательным пальцем обеих рук)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Ходьба 30-40 секунд.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Статическое равновесие: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остановиться, закрыть глазки и поднять руки вверх, постоять;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идти, остановиться, закрыть глазки, помахать ручками.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Подвижная игра «Лови мяч» (с бросанием и ловлей мяча).</w:t>
      </w:r>
    </w:p>
    <w:p w:rsidR="0004295E" w:rsidRDefault="0004295E" w:rsidP="000E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Релаксация.</w:t>
      </w:r>
    </w:p>
    <w:p w:rsidR="0004295E" w:rsidRDefault="0004295E" w:rsidP="0004295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Физическая культура</w:t>
      </w:r>
    </w:p>
    <w:p w:rsidR="0004295E" w:rsidRDefault="0004295E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5E">
        <w:rPr>
          <w:rFonts w:ascii="Times New Roman" w:hAnsi="Times New Roman" w:cs="Times New Roman"/>
          <w:b/>
          <w:sz w:val="28"/>
          <w:szCs w:val="28"/>
        </w:rPr>
        <w:t>Комплекс «Лучистое солнышко»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Вводная часть.</w:t>
      </w:r>
    </w:p>
    <w:p w:rsidR="0004295E" w:rsidRPr="0004295E" w:rsidRDefault="0004295E" w:rsidP="00042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5E">
        <w:rPr>
          <w:rFonts w:ascii="Times New Roman" w:hAnsi="Times New Roman" w:cs="Times New Roman"/>
          <w:i/>
          <w:sz w:val="28"/>
          <w:szCs w:val="28"/>
        </w:rPr>
        <w:t>Взрослый говорит ребёнку</w:t>
      </w:r>
      <w:proofErr w:type="gramStart"/>
      <w:r w:rsidRPr="0004295E">
        <w:rPr>
          <w:rFonts w:ascii="Times New Roman" w:hAnsi="Times New Roman" w:cs="Times New Roman"/>
          <w:i/>
          <w:sz w:val="28"/>
          <w:szCs w:val="28"/>
        </w:rPr>
        <w:t>: »Посмотри</w:t>
      </w:r>
      <w:proofErr w:type="gramEnd"/>
      <w:r w:rsidRPr="0004295E">
        <w:rPr>
          <w:rFonts w:ascii="Times New Roman" w:hAnsi="Times New Roman" w:cs="Times New Roman"/>
          <w:i/>
          <w:sz w:val="28"/>
          <w:szCs w:val="28"/>
        </w:rPr>
        <w:t xml:space="preserve">  в окно!»</w:t>
      </w:r>
    </w:p>
    <w:p w:rsidR="0004295E" w:rsidRDefault="0004295E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 светит в нашу комнату.</w:t>
      </w:r>
    </w:p>
    <w:p w:rsidR="0004295E" w:rsidRDefault="0004295E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ладоши-очень рады солнышку.</w:t>
      </w:r>
    </w:p>
    <w:p w:rsidR="0004295E" w:rsidRDefault="0004295E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покажем солнышку, как она нам нравится. </w:t>
      </w:r>
    </w:p>
    <w:p w:rsidR="0004295E" w:rsidRPr="0047103B" w:rsidRDefault="0004295E" w:rsidP="00042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03B">
        <w:rPr>
          <w:rFonts w:ascii="Times New Roman" w:hAnsi="Times New Roman" w:cs="Times New Roman"/>
          <w:i/>
          <w:sz w:val="28"/>
          <w:szCs w:val="28"/>
        </w:rPr>
        <w:t>ходьба по кругу, взявшись за руки в течении 15 сек</w:t>
      </w:r>
      <w:r w:rsidR="0047103B" w:rsidRPr="0047103B">
        <w:rPr>
          <w:rFonts w:ascii="Times New Roman" w:hAnsi="Times New Roman" w:cs="Times New Roman"/>
          <w:i/>
          <w:sz w:val="28"/>
          <w:szCs w:val="28"/>
        </w:rPr>
        <w:t>унд</w:t>
      </w:r>
      <w:r w:rsidRPr="0047103B">
        <w:rPr>
          <w:rFonts w:ascii="Times New Roman" w:hAnsi="Times New Roman" w:cs="Times New Roman"/>
          <w:i/>
          <w:sz w:val="28"/>
          <w:szCs w:val="28"/>
        </w:rPr>
        <w:t>.</w:t>
      </w:r>
    </w:p>
    <w:p w:rsidR="0004295E" w:rsidRPr="0004295E" w:rsidRDefault="0004295E" w:rsidP="00042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5E">
        <w:rPr>
          <w:rFonts w:ascii="Times New Roman" w:hAnsi="Times New Roman" w:cs="Times New Roman"/>
          <w:i/>
          <w:sz w:val="28"/>
          <w:szCs w:val="28"/>
        </w:rPr>
        <w:t>Ходьба в разных с взрослым направлениях в течении 10 секунд.</w:t>
      </w:r>
    </w:p>
    <w:p w:rsidR="0004295E" w:rsidRDefault="0004295E" w:rsidP="000429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5E">
        <w:rPr>
          <w:rFonts w:ascii="Times New Roman" w:hAnsi="Times New Roman" w:cs="Times New Roman"/>
          <w:i/>
          <w:sz w:val="28"/>
          <w:szCs w:val="28"/>
        </w:rPr>
        <w:t>Бег по кругу в течении 20 секунд.</w:t>
      </w:r>
    </w:p>
    <w:p w:rsidR="0047103B" w:rsidRDefault="0047103B" w:rsidP="0004295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3B">
        <w:rPr>
          <w:rFonts w:ascii="Times New Roman" w:hAnsi="Times New Roman" w:cs="Times New Roman"/>
          <w:b/>
          <w:sz w:val="28"/>
          <w:szCs w:val="28"/>
        </w:rPr>
        <w:t>Упражнение «Погреем руки на солнышке»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слегка расставлены, руки опущены. Руки вперёд, повернуть ладошками вверх-вниз. Повторить 5 раз.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3B">
        <w:rPr>
          <w:rFonts w:ascii="Times New Roman" w:hAnsi="Times New Roman" w:cs="Times New Roman"/>
          <w:b/>
          <w:sz w:val="28"/>
          <w:szCs w:val="28"/>
        </w:rPr>
        <w:t>Упражнение «Спрячь ладошки»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ноги врозь, руки в стороны. Наклон вперёд, ладони на живот. Повтор 4 раза.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3B">
        <w:rPr>
          <w:rFonts w:ascii="Times New Roman" w:hAnsi="Times New Roman" w:cs="Times New Roman"/>
          <w:b/>
          <w:sz w:val="28"/>
          <w:szCs w:val="28"/>
        </w:rPr>
        <w:t>Упражнение «Греемся на солнышке»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Лёжа на спине, руки прижать к полу-греем животик. Поворот на живот- греем спинку. Можно повернуться на бочок- погреть бочок. Повторить 5 раз в умеренном темпе.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3B">
        <w:rPr>
          <w:rFonts w:ascii="Times New Roman" w:hAnsi="Times New Roman" w:cs="Times New Roman"/>
          <w:b/>
          <w:sz w:val="28"/>
          <w:szCs w:val="28"/>
        </w:rPr>
        <w:t xml:space="preserve"> Упражнение «Радуемся солнышку»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Стоя, ноги слегка расставлены, руки на поясе. 8-10 подпрыгиваний на месте. Повторить 2-3 раза, чередовать с ходьбой. Дыхание произвольное.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03B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3B">
        <w:rPr>
          <w:rFonts w:ascii="Times New Roman" w:hAnsi="Times New Roman" w:cs="Times New Roman"/>
          <w:b/>
          <w:sz w:val="28"/>
          <w:szCs w:val="28"/>
        </w:rPr>
        <w:t xml:space="preserve"> Игра «Солнышко и дождик».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 взрослого «Солнышко!»</w:t>
      </w:r>
      <w:r w:rsidR="001F3841">
        <w:rPr>
          <w:rFonts w:ascii="Times New Roman" w:hAnsi="Times New Roman" w:cs="Times New Roman"/>
          <w:sz w:val="28"/>
          <w:szCs w:val="28"/>
        </w:rPr>
        <w:t>,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ебёнок бегает по комнате в разных направлениях. На слова «Дождик!», ребёнок бежит в определённое место (под зонтик, к стульчику). Повторить 2 раза.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03B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дыхание «Вырастем большими».</w:t>
      </w:r>
    </w:p>
    <w:p w:rsidR="0047103B" w:rsidRP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прямо, ноги вместе, поднять руки вверх, хорошо потянуться, подняться на носки-вдох, опустить руки вниз, опуститься на всю ступню-выдох. Произнести- у-х0х-х-</w:t>
      </w:r>
      <w:proofErr w:type="gramStart"/>
      <w:r>
        <w:rPr>
          <w:rFonts w:ascii="Times New Roman" w:hAnsi="Times New Roman" w:cs="Times New Roman"/>
          <w:sz w:val="28"/>
          <w:szCs w:val="28"/>
        </w:rPr>
        <w:t>х!.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4-5 раз.</w:t>
      </w: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03B" w:rsidRPr="0047103B" w:rsidRDefault="0047103B" w:rsidP="00042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711" w:rsidRPr="0004295E" w:rsidRDefault="00800711" w:rsidP="00800711">
      <w:pPr>
        <w:jc w:val="center"/>
        <w:rPr>
          <w:b/>
          <w:i/>
          <w:sz w:val="32"/>
          <w:szCs w:val="32"/>
        </w:rPr>
      </w:pPr>
    </w:p>
    <w:sectPr w:rsidR="00800711" w:rsidRPr="0004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1"/>
    <w:rsid w:val="0004295E"/>
    <w:rsid w:val="000E6CFC"/>
    <w:rsid w:val="001F3841"/>
    <w:rsid w:val="0047103B"/>
    <w:rsid w:val="00800711"/>
    <w:rsid w:val="00BD7630"/>
    <w:rsid w:val="00D56386"/>
    <w:rsid w:val="00E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D26C-5578-4815-BF48-0BDB114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2020-05-22T05:44:00Z</dcterms:created>
  <dcterms:modified xsi:type="dcterms:W3CDTF">2020-05-22T06:35:00Z</dcterms:modified>
</cp:coreProperties>
</file>