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F3" w:rsidRPr="00F040F3" w:rsidRDefault="00F040F3" w:rsidP="00F040F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040F3">
        <w:rPr>
          <w:rFonts w:ascii="Times New Roman" w:hAnsi="Times New Roman" w:cs="Times New Roman"/>
          <w:b/>
          <w:color w:val="333333"/>
          <w:sz w:val="28"/>
          <w:szCs w:val="28"/>
        </w:rPr>
        <w:t>Стихи про маму</w:t>
      </w:r>
    </w:p>
    <w:p w:rsidR="00F040F3" w:rsidRPr="00F040F3" w:rsidRDefault="00F040F3" w:rsidP="00F040F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040F3">
        <w:rPr>
          <w:rFonts w:ascii="Times New Roman" w:hAnsi="Times New Roman" w:cs="Times New Roman"/>
          <w:color w:val="333333"/>
          <w:sz w:val="28"/>
          <w:szCs w:val="28"/>
        </w:rPr>
        <w:t>Мамины руки – тепло,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Мамины очи – светло,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Мамина сказка во сне,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Мамины гены во мне,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Мамины мысли со мной,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Маме поклон мой земной.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(Е. </w:t>
      </w:r>
      <w:proofErr w:type="spell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Колтовская</w:t>
      </w:r>
      <w:proofErr w:type="spellEnd"/>
      <w:r w:rsidRPr="00F040F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t>***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пришёл ко мне с утра?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сказал: "Вставать пора"?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Кашу кто успел сварить?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Чаю – в пиалу налить?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косички мне заплёл?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Целый дом один подмёл?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цветов в саду нарвал?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меня поцеловал?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ребячий любит смех?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на свете лучше всех?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Мамочка.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(У. </w:t>
      </w:r>
      <w:proofErr w:type="spell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Раджаб</w:t>
      </w:r>
      <w:proofErr w:type="spellEnd"/>
      <w:r w:rsidRPr="00F040F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t>***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Мама спит, она устала…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Ну, и я играть не стала!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Я волчка не завожу,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Я уселась и сижу.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Не шумят мои игрушки,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Тихо в комнате пустой,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А по маминой подушке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Луч крадётся золотой.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И сказала я лучу: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– Я тоже двигаться хочу.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Я бы многого хотела: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Вслух читать и мяч катать.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Я бы песенку пропела,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Я б могла похохотать…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Да мало ль я чего хочу!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Но мама спит, и я молчу.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Луч метнулся по стене,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А потом скользнул ко мне.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«Ничего, – шепнул он будто, –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Посидим и в тишине!»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(Е. Благинина)</w:t>
      </w:r>
    </w:p>
    <w:p w:rsidR="00F040F3" w:rsidRPr="00F040F3" w:rsidRDefault="00F040F3" w:rsidP="00F040F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040F3">
        <w:rPr>
          <w:rFonts w:ascii="Times New Roman" w:hAnsi="Times New Roman" w:cs="Times New Roman"/>
          <w:color w:val="333333"/>
          <w:sz w:val="28"/>
          <w:szCs w:val="28"/>
        </w:rPr>
        <w:t>***</w:t>
      </w:r>
    </w:p>
    <w:p w:rsidR="00323A98" w:rsidRPr="00F040F3" w:rsidRDefault="00F040F3" w:rsidP="00F040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Пусть у мамы шприц в </w:t>
      </w:r>
      <w:proofErr w:type="gram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руках,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Ты</w:t>
      </w:r>
      <w:proofErr w:type="gramEnd"/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 не пяться, словно рак.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Это ж мамочка моя,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Очень добрая она!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(Г. </w:t>
      </w:r>
      <w:proofErr w:type="spell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Виеру</w:t>
      </w:r>
      <w:proofErr w:type="spellEnd"/>
      <w:r w:rsidRPr="00F040F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sz w:val="28"/>
          <w:szCs w:val="28"/>
        </w:rPr>
        <w:t>***</w:t>
      </w:r>
    </w:p>
    <w:p w:rsidR="00F040F3" w:rsidRPr="00F040F3" w:rsidRDefault="00F040F3" w:rsidP="00F040F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040F3">
        <w:rPr>
          <w:rFonts w:ascii="Times New Roman" w:hAnsi="Times New Roman" w:cs="Times New Roman"/>
          <w:color w:val="333333"/>
          <w:sz w:val="28"/>
          <w:szCs w:val="28"/>
        </w:rPr>
        <w:t>Знаешь, мама, день обычный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Без тебя нам не </w:t>
      </w:r>
      <w:proofErr w:type="gram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прожить!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Слово</w:t>
      </w:r>
      <w:proofErr w:type="gramEnd"/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 мама так привычно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С первых дней нам говорить!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Стоит только приглядеться, –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Целый мир согрет вокруг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Теплотою</w:t>
      </w:r>
      <w:proofErr w:type="spellEnd"/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 маминого сердца,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Нежных, добрых рук...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Наши беды и невзгоды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Отступают пред тобой,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Всё ясней нам с каждым годом,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Как за нас ведешь ты бой!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Мама, – друга нет дороже –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Веришь ты в наш каждый взлет!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еще, как ты, поможет?!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Кто еще, как ты, поймет?!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(М. Садовский)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t>***</w:t>
      </w:r>
    </w:p>
    <w:p w:rsidR="00F040F3" w:rsidRDefault="00F040F3" w:rsidP="00F040F3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Мама и Родина очень </w:t>
      </w:r>
      <w:proofErr w:type="gramStart"/>
      <w:r w:rsidRPr="00F040F3">
        <w:rPr>
          <w:rFonts w:ascii="Times New Roman" w:hAnsi="Times New Roman" w:cs="Times New Roman"/>
          <w:color w:val="333333"/>
          <w:sz w:val="28"/>
          <w:szCs w:val="28"/>
        </w:rPr>
        <w:t>похожи: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Мама</w:t>
      </w:r>
      <w:proofErr w:type="gramEnd"/>
      <w:r w:rsidRPr="00F040F3">
        <w:rPr>
          <w:rFonts w:ascii="Times New Roman" w:hAnsi="Times New Roman" w:cs="Times New Roman"/>
          <w:color w:val="333333"/>
          <w:sz w:val="28"/>
          <w:szCs w:val="28"/>
        </w:rPr>
        <w:t xml:space="preserve"> – красивая, Родина – тоже!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Вы присмотритесь: у мамы глаза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Цвета такого же, как небеса.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Мамины волосы, словно пшеница,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Что на бескрайних полях колосится.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Мамины руки теплы и нежны,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Напоминают луч солнца они.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Если поет мама песню, то ей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Вторит веселый и звонкий ручей…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Так и должно быть: что дорого нам,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Напоминает всегда наших мам.</w:t>
      </w:r>
      <w:r w:rsidRPr="00F040F3">
        <w:rPr>
          <w:rFonts w:ascii="Times New Roman" w:hAnsi="Times New Roman" w:cs="Times New Roman"/>
          <w:color w:val="333333"/>
          <w:sz w:val="28"/>
          <w:szCs w:val="28"/>
        </w:rPr>
        <w:br/>
        <w:t>(А. Стариков</w:t>
      </w:r>
      <w:r>
        <w:rPr>
          <w:rFonts w:ascii="Arial" w:hAnsi="Arial" w:cs="Arial"/>
          <w:color w:val="333333"/>
          <w:sz w:val="21"/>
          <w:szCs w:val="21"/>
        </w:rPr>
        <w:t>)</w:t>
      </w:r>
    </w:p>
    <w:p w:rsidR="00F040F3" w:rsidRDefault="00F040F3" w:rsidP="00F040F3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 wp14:anchorId="29EC8792" wp14:editId="06671910">
            <wp:extent cx="5940425" cy="3975134"/>
            <wp:effectExtent l="38100" t="38100" r="41275" b="44450"/>
            <wp:docPr id="1" name="Рисунок 1" descr="https://oir.mobi/uploads/posts/2019-12/thumbs/1576671049_1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ir.mobi/uploads/posts/2019-12/thumbs/1576671049_16-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1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333333"/>
          <w:sz w:val="21"/>
          <w:szCs w:val="21"/>
        </w:rPr>
        <w:br/>
      </w:r>
    </w:p>
    <w:sectPr w:rsidR="00F0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3"/>
    <w:rsid w:val="00BD7630"/>
    <w:rsid w:val="00D56386"/>
    <w:rsid w:val="00F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F425-66D6-4FCC-ABBD-BFD7A83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2021-02-15T07:18:00Z</dcterms:created>
  <dcterms:modified xsi:type="dcterms:W3CDTF">2021-02-15T07:25:00Z</dcterms:modified>
</cp:coreProperties>
</file>