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6A" w:rsidRDefault="003E586A" w:rsidP="003E5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3E586A" w:rsidRDefault="003E586A" w:rsidP="003E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rPr>
          <w:rFonts w:ascii="Times New Roman" w:hAnsi="Times New Roman" w:cs="Times New Roman"/>
          <w:sz w:val="28"/>
          <w:szCs w:val="28"/>
        </w:rPr>
      </w:pPr>
    </w:p>
    <w:p w:rsidR="003E586A" w:rsidRDefault="003E586A" w:rsidP="003E586A">
      <w:pPr>
        <w:tabs>
          <w:tab w:val="left" w:pos="840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ПЕРСПЕКТИВНЫЙ  ПЛАН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ВЗАИМОДЕЙСТВИЯ ВЗРОСЛОГО С ДЕТЬМИ</w:t>
      </w:r>
      <w:r w:rsidRPr="00E421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ШЕСТОГО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ГОДА  ЖИЗНИ</w:t>
      </w:r>
      <w:proofErr w:type="gramEnd"/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  ТЕАТРАЛИЗОВАННОЙ</w:t>
      </w:r>
      <w:proofErr w:type="gramEnd"/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ДЕЯТЕЛЬНОСТИ    </w:t>
      </w: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Default="003E586A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A" w:rsidRPr="00222254" w:rsidRDefault="00927BE3" w:rsidP="003E58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Павлово -2017</w:t>
      </w:r>
      <w:bookmarkStart w:id="0" w:name="_GoBack"/>
      <w:bookmarkEnd w:id="0"/>
      <w:r w:rsidR="003E586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5384"/>
        <w:gridCol w:w="3115"/>
      </w:tblGrid>
      <w:tr w:rsidR="003E586A" w:rsidRPr="00042A7D" w:rsidTr="003E586A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разделы занятия, программные задачи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E586A" w:rsidRPr="00042A7D" w:rsidTr="003E586A">
        <w:trPr>
          <w:trHeight w:val="83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6A" w:rsidRP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эмоциональному развитию детей.</w:t>
            </w:r>
          </w:p>
          <w:p w:rsidR="003E586A" w:rsidRPr="00492F8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предметами, на память физических действий.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492F8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в пространстве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дикции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070CF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детей, умение составлять сюжетный рассказ по картине, включать в него прямую речь.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словарь детей театрального термина – спектакль.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«Скульптор и глина»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«Солёный чай»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«Король»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«Моем руки» (Зацепина, с. 70)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«Цветы» (Зацепина, с. 77)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«Перепел»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эмоционального рассказа по картине.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«Поговорим о спектакле»</w:t>
            </w:r>
          </w:p>
        </w:tc>
      </w:tr>
      <w:tr w:rsidR="003E586A" w:rsidRPr="00042A7D" w:rsidTr="003E586A">
        <w:trPr>
          <w:trHeight w:val="6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передавать эмоциональное состояние (внимание, страх, радость) с помощью мимики и жестов.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проигрыванию мини-сценок.</w:t>
            </w:r>
          </w:p>
          <w:p w:rsidR="003E586A" w:rsidRPr="00070CF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жестов.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правильно изображать покраску забора плавными движениями рук.</w:t>
            </w:r>
          </w:p>
          <w:p w:rsidR="003E586A" w:rsidRPr="00AF32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двигательную активность детей, скоординированность движений под зрительным контролем.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E4378B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голосовой аппарат детей, улучшать дикцию.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разновидностями театров – с пальчиковым театром.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 лесу»</w:t>
            </w:r>
          </w:p>
          <w:p w:rsidR="003E586A" w:rsidRDefault="003E586A" w:rsidP="003E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«Загадки без слов»</w:t>
            </w:r>
          </w:p>
          <w:p w:rsidR="003E586A" w:rsidRDefault="003E586A" w:rsidP="003E5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Этюд «</w:t>
            </w:r>
            <w:r w:rsidRPr="00070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Ох, ох, что за гром?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3E586A" w:rsidRDefault="003E586A" w:rsidP="003E5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86A" w:rsidRPr="00493F32" w:rsidRDefault="003E586A" w:rsidP="003E5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–импровизация «Покрасим забор»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гимнастика «Жили-были дед и баба» (Антипина, с. 43)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 «Перепел»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детям сказки «Три медведя» с помощью пальчикового театра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RPr="00042A7D" w:rsidTr="003E586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56629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пантомимические навыки детей, умение общаться в предлагаемых обстоятельствах.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32F4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F45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слушать и чувствовать музыку, реализовывать себя под музыку, развивать воображение детей.</w:t>
            </w:r>
          </w:p>
          <w:p w:rsidR="003E586A" w:rsidRPr="00C32F4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2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детей. Отрабатывать правильную дикцию дошкольников.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эмоционально и выразительно передавать образ поросят, демонстрировать «плохое воспитание».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5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C255D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театром, его ролью в жизни общества.</w:t>
            </w: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«Поиграем-угадаем»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«Воображаемое путешествие» (Додокина, с.44)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Ритмопластическая игра «Здравствуй, Осень!»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«Весёлый Язычок»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«Опята»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«Поросята» по стихотворению В. Лифшица (Доронова, с. 76)</w:t>
            </w: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театр». Показ компьютерной презентации «Знакомство с театром»</w:t>
            </w:r>
          </w:p>
        </w:tc>
      </w:tr>
      <w:tr w:rsidR="003E586A" w:rsidRPr="00042A7D" w:rsidTr="003E586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DE05E4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C1CE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выразительность мимики и жестов, изображать с их помощью ветер, море, ручеёк, чайник.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C1CE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умение предавать выразительно заданную композицию при помощи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артикуляцию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пользоваться разными интонациями.</w:t>
            </w:r>
          </w:p>
          <w:p w:rsidR="003E586A" w:rsidRPr="00CC1CE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детей эмоционально и выразительно передавать образ поросят, демонстрировать «плохое воспитание»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1470A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театре, его особенностях, правилах поведения в нём.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без слов»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«Немой диалог»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Ритмопластическая импровизация «Осенние листья»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«Зёрнышко» (Додокина, с.44)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Старичок-Лесовичок».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«Поросята» по стихотворению В. Лифшица (закрепление)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этикет.</w:t>
            </w: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 с показом компьютерной презентации «Разговор о театре». Чтение стихотворения А. Барто «В театре»</w:t>
            </w:r>
          </w:p>
        </w:tc>
      </w:tr>
      <w:tr w:rsidR="003E586A" w:rsidRPr="00042A7D" w:rsidTr="003E586A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DE05E4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 помощью пантомимы показывать заданный предмет, отгадывать изображаемый предмет.</w:t>
            </w:r>
          </w:p>
          <w:p w:rsidR="003E586A" w:rsidRPr="00717CA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умение выразительно передавать под стихотворный текст разнообразные движения.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717CA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</w:rPr>
              <w:t>Воспитание у детей осознанного отношения 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ыполнению двигательных действий, р</w:t>
            </w:r>
            <w:r w:rsidRPr="00717CA4">
              <w:rPr>
                <w:rFonts w:ascii="Times New Roman" w:hAnsi="Times New Roman" w:cs="Times New Roman"/>
                <w:sz w:val="28"/>
                <w:szCs w:val="28"/>
              </w:rPr>
              <w:t>азвитие воображения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двигательных действий.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5230F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</w:rPr>
      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  <w:r w:rsidRPr="003476F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476F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распределять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роли, продумывать свой образ и действовать в соответствии с ним.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3476F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том, какие виды традиционных и нетрадиционных театров есть в группе, как их использовать. Закрепить правила бережного отношения с персонажами.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«Пантомима» (Антипина, с.57)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«Как мы варили суп»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 (закрепление)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гимнастика «Поездка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лес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«Измени голос»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сказке Е. Благининой «Сорока-белобока».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том, какие театры есть в группе.</w:t>
            </w: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«Театральная мозаика»</w:t>
            </w:r>
          </w:p>
        </w:tc>
      </w:tr>
      <w:tr w:rsidR="003E586A" w:rsidRPr="00042A7D" w:rsidTr="003E586A">
        <w:trPr>
          <w:trHeight w:val="3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DE05E4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3476F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диалогическую речь детей. Учить распознавать эмоциональные состояния радость, грусть, злость, страх.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22225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быстро придумывать и изображать воображаемую ситуацию с помощью выразительных, эмоциональных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монологическую речь, умение перед зеркалом хвалить себя, восхищаться собой, оценивать себя с различными эмоциями и интонациями.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95219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видах театра, имеющихся в группе. Предложить детям вспомнить наиболее понравившиеся кукольные спектакли, увиденные ими в детском саду.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«Испорченный телефон» (Додокина, с.45)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Ритмопластическая разминка- импровизация «Утро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осеннем  лесу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Этюд «Продолжи фразу и покажи», «Угадай, чей голосок»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кукольным театром. Рассматривание, беседа.</w:t>
            </w:r>
          </w:p>
        </w:tc>
      </w:tr>
      <w:tr w:rsidR="003E586A" w:rsidRPr="00042A7D" w:rsidTr="003E586A">
        <w:trPr>
          <w:trHeight w:val="11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042A7D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95219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инициативность, пантомимические навыки, умение имитировать движения под стихотворный текст.</w:t>
            </w:r>
          </w:p>
          <w:p w:rsidR="003E586A" w:rsidRPr="003F4EF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F0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пластической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мышц лица.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6A4ED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6A4ED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4E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аппарата, правильной дикции у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9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330909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особенностью театра, побуждать разыгрывать с его помощью знакомые сказки.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–пантомима «Нос, умойся!» по стихотворению Э. Мошковской.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«Узнай по носу»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упражнение на освобождение мышц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«Неожиданное известие»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«Кукушка кукушонку купила капюшон»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«Таня и мячик» (разучивание)</w:t>
            </w:r>
          </w:p>
          <w:p w:rsidR="003E586A" w:rsidRPr="00042A7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настольным театром резиновой игрушки.</w:t>
            </w:r>
          </w:p>
        </w:tc>
      </w:tr>
      <w:tr w:rsidR="003E586A" w:rsidTr="003E586A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F6489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внимание и координацию; фантазию, умение «превращаться» в заданный персонаж.</w:t>
            </w:r>
            <w:r w:rsidRPr="00CF6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D3F0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закреплении позы покоя и расслабления мышц рук, развивать пластическую выразительность, умение выполнять этюд на выражение удовольствия и радости.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артикуляционную моторику, отрабатывать правильную дикцию.</w:t>
            </w:r>
          </w:p>
          <w:p w:rsidR="003E586A" w:rsidRPr="00354BC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участвовать в театрализованной игре. Закреплять знакомый текст.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кукольным</w:t>
            </w:r>
          </w:p>
          <w:p w:rsidR="003E586A" w:rsidRPr="00354BC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«Летает – не летает»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«Мишка»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«Горячий картофель»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Мышечный тренинг «Поза покоя», «Кулачки»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«Первый снег»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«Кукушка кукушонку купила капюшон» (отработка)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Мини-сценка «Таня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мячик»(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знакомство с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показом различных видов кукол.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86A" w:rsidTr="003E586A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275C1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выразительность жестов.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детей двигаться в соответствии с музыкой, движениями передавая её характер.</w:t>
            </w:r>
          </w:p>
          <w:p w:rsidR="003E586A" w:rsidRPr="00226F7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мимику лица.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грамматически правильной речи детей.</w:t>
            </w:r>
          </w:p>
          <w:p w:rsidR="003E586A" w:rsidRPr="0096046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сценические навыки.</w:t>
            </w:r>
          </w:p>
          <w:p w:rsidR="003E586A" w:rsidRPr="00CD3F0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96046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понятия о театре теней, его особенностях.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 «Утренний туалет»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разминка под музыку.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Мышечный тренинг для лица «Не хочу кашу».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гимнастика.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 «Не хочу манной каши!»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пальчиковым театром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F6489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внимание и координацию; фантазию, умение «превращаться» в заданный персонаж.</w:t>
            </w:r>
            <w:r w:rsidRPr="00CF6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96046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пластичность и выразительность движений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детской фантазии, воображения, учить интонацией передавать разнообразные эмоции.</w:t>
            </w:r>
          </w:p>
          <w:p w:rsidR="003E586A" w:rsidRPr="00FE157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звуковую культуру речи.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D02EF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EFA">
              <w:rPr>
                <w:rFonts w:ascii="Times New Roman" w:hAnsi="Times New Roman" w:cs="Times New Roman"/>
                <w:sz w:val="28"/>
                <w:szCs w:val="28"/>
              </w:rPr>
              <w:t xml:space="preserve">Дать элементарные знания об 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 w:rsidRPr="00D02EFA">
              <w:rPr>
                <w:rFonts w:ascii="Times New Roman" w:hAnsi="Times New Roman" w:cs="Times New Roman"/>
                <w:sz w:val="28"/>
                <w:szCs w:val="28"/>
              </w:rPr>
              <w:t>тра из плоскостных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возможностях.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«Оживи предмет»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импровизация «Сильный ветер»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фольклорную тематику «Ежу кукушка говорит»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Чив-чив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воробей»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плоскостным театром (на фланелеграфе)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FE157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выбирать жесты, походку, повадки зверей и сопровождать движениями стихотворный текст.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D02EF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EFA">
              <w:rPr>
                <w:rFonts w:ascii="Times New Roman" w:hAnsi="Times New Roman" w:cs="Times New Roman"/>
                <w:sz w:val="28"/>
                <w:szCs w:val="28"/>
              </w:rPr>
              <w:t>Содействие умению напрягать и расслаблять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тела, передавая особенности движения куклы.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Культура и техника речи</w:t>
            </w:r>
          </w:p>
          <w:p w:rsidR="003E586A" w:rsidRPr="00D02EF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грамматический строй речи, умение интонационно выразительно передавать диалог.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D02EF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расширению знаний детей о разновидностях кукол для спектакля. Познакомить с приёмами кукловождения верховых кукол.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этюд «Сучок на тропинке» по стихотворению В. Лунина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Ритмопластическое упражнение «Марионетка»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Шутка-малютка «На лесной дорожке» (на стихи Г. Ладонщикова)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(Мерзлякова с. 31)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верховых кукол на гапите.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F5B4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на каждый стихотворный эпизод имитировать движения животных.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F5B4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двигательные навыки детей, развивать воображение.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E4218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способности.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5C305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театральной ширмой, с приёмами кукловождения верховых кукол. Прививать устойчивый интерес к кукольному театру.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элементами кукольного театра «Как зайцы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строили»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пьесе И.В. Бондраченко)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Игра-этюд «По дороге домой» (на стихи С. Погореловского) (см. Мерзлякову с. 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Ритмопластическое упражнение «Брёвнышко»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со звуками «Устал»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диалог «Жук» (см. Мерзлякову с. 15)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стихотворения Б. Заходера «Плачет киска…»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театральной ширмой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фантазию детей, умение передавать заданный персонаж.</w:t>
            </w:r>
          </w:p>
          <w:p w:rsidR="003E586A" w:rsidRPr="003F4EF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F0"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воображения, коммуникативности.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8F449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стихотворный  текст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соответствующие движения, мимику, жесты, походку (изображать неуклюжие тяжёлые шаги лесного зверя и пр.)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 детей.</w:t>
            </w:r>
          </w:p>
          <w:p w:rsidR="003E586A" w:rsidRPr="00E66A6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умения подбирать по смыслу в конце фразы слова.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66A6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правилами кукловождения.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«Из темноты на свет»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«Сугроб»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«Маленькая история про медведя» (на стихи С. Мерзляковой)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Лягушка».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«Подскажи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словечко»(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Антипина, с.27)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общими правилами кукловождения.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Антипина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60)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366B4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(исполнять песенку Козы из сказки сначала голосом Козы, потом – Волка).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E66A6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кукол, содействовать мышечному напряжению и расслаблению.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 детей, умение чётко произносить сонорные звуки.</w:t>
            </w:r>
          </w:p>
          <w:p w:rsidR="003E586A" w:rsidRPr="00E66A6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речь, интонационную выразительность.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магнитным театром, его устройством.</w:t>
            </w:r>
          </w:p>
          <w:p w:rsidR="003E586A" w:rsidRPr="00A34BE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физическим явлением – магнетизмом.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по сказке «Волк и семеро козлят» (Антипина, с. 26)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Игра-превращение «Деревянные и тряпичные куклы»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«Вёз корабль карамель»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фольклорную тематику «Собака, что лаешь?»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магнитным театром</w:t>
            </w:r>
          </w:p>
        </w:tc>
      </w:tr>
      <w:tr w:rsidR="003E586A" w:rsidTr="003E586A">
        <w:trPr>
          <w:trHeight w:val="8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импровизациях. Развивать умение эмоциональными движениями передавать разнообразные действия.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способностей, снятие психического напряжения.</w:t>
            </w:r>
          </w:p>
          <w:p w:rsidR="003E586A" w:rsidRPr="00A205C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D22B1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детей (умение передавать движения разнообразных персонажей – Бабы Яги, Красной Шапочки, Козы Дерезы)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84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артикуляционный аппарат, умение произносить текст быстро и медленно.</w:t>
            </w:r>
          </w:p>
          <w:p w:rsidR="003E586A" w:rsidRPr="00FD084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изменять голос, передавая интонацией характер того или иного персонажа.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F316E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пользования театром на ложках, его особенностями.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«Я люблю ходить по снегу» (Додокина, с. 49)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с куклами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(Буренина, с. 49)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«Кто как…» (Буренина, с. 46)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«Вёз корабль карамель» (закрепление)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«Узнай, кто говорит от другого имени» (Додокина, с. 41)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ложках.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детей.</w:t>
            </w:r>
          </w:p>
          <w:p w:rsidR="003E586A" w:rsidRPr="00A205C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выразительно читать короткий литературный текст и обыгрывать его.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D22B1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движений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Pr="00CD3F0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Культура и техника речи</w:t>
            </w:r>
          </w:p>
          <w:p w:rsidR="003E586A" w:rsidRPr="0022225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4">
              <w:rPr>
                <w:rFonts w:ascii="Times New Roman" w:hAnsi="Times New Roman" w:cs="Times New Roman"/>
                <w:sz w:val="28"/>
                <w:szCs w:val="28"/>
              </w:rPr>
              <w:t>Развитие темпа речи.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8701E9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сведения о театре из природного материала. Познакомить со способами скрепления деталей (пластилин, клей ПВА, столярный клей)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«Телевизор» (Буренина, с. 48)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«Лошадка» (Буренина, с. 60)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7A745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импровизация «Танец петушков, курочки и цыплят» (Антипина, с. 69)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Скороговорка «</w:t>
            </w:r>
            <w:r w:rsidRPr="003B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с Наиной нашли пианино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игрушек из природных материалов</w:t>
            </w:r>
          </w:p>
        </w:tc>
      </w:tr>
      <w:tr w:rsidR="003E586A" w:rsidTr="00795BF0">
        <w:trPr>
          <w:trHeight w:val="183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6F0141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 и воображение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музыкальности, мягкости, плавности движений рук, гибкости позвоночника.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8701E9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4E550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отрабатывать дикцию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C933D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плоскостным театром, с правилами показа сказок.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этюд «Ёж – чистюля»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«Лисичка подслушивает» (Антипина с. 55)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композиция «Мельница» (Буренина «Ритмическая мозаика» с. 178)</w:t>
            </w:r>
          </w:p>
          <w:p w:rsidR="003E586A" w:rsidRDefault="003E586A" w:rsidP="003E58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</w:t>
            </w:r>
            <w:r w:rsidRPr="003B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 вечерний с чашкой чая </w:t>
            </w:r>
            <w:r w:rsidRPr="003B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Паучок сверчка встречает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театром живых картинок</w:t>
            </w:r>
          </w:p>
        </w:tc>
      </w:tr>
      <w:tr w:rsidR="003E586A" w:rsidTr="003E586A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03BB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доброжелательное отношение друг к другу.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03BB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детей, умение изображать выразительными движениями действия, объекты.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C03BB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речедвигательный аппарат.</w:t>
            </w:r>
          </w:p>
          <w:p w:rsidR="003E586A" w:rsidRPr="00C03BB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детей, умение соотносить имеющиеся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характерных особенностей сказочного персонажа с загадкой о нём.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сведения об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«Сугроб»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театральная (Додокина, с. 39)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(Антипина с. 24).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по сюжетам сказок. (Додокина, с. 24-26)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театра.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1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Pr="00C933D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развития театрального искусства.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B469B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B469B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пластики детей, тембрового слуха.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Pr="00CD3F0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интонационную выразительность речи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7A745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46C9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сведения об устройстве театра (сцена, фойе, рампа, партер, оркестровая яма, зрительный зал, балкон, авансцена, галерея)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«Мы-художники» (Антипина, с. 31)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Ритмопластическое упражнение «Звонкие ладошки» (Антипина с. 33)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композиция «Цирковые лошадки» (Буренина «Ритм. мозаика. с. 174)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Скороговорка «Курочка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зёрнышкам..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(Антипина, с. 25)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«Попроси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игрушку  вежливо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нетерпеливо, с обидой, умоляя»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театра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согласовывать свои действия с действиями других детей. Дать элементарные понятия о темпе и ритме.</w:t>
            </w:r>
          </w:p>
          <w:p w:rsidR="003E586A" w:rsidRPr="007A745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координацию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Ритмопластика</w:t>
            </w:r>
          </w:p>
          <w:p w:rsidR="003E586A" w:rsidRPr="00F92C1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имитационные способности, умение под музыку передавать с помощью движений задуманный образ.</w:t>
            </w:r>
          </w:p>
          <w:p w:rsidR="003E586A" w:rsidRPr="00CD3F0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дикции, интонационной выразительности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BC0FBF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выразительность детской речи и пластику движений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46C9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маски.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«Тень»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(Додокина с. 45)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«Горячий картофель» (Додокина, с. 46)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 «Представьте себе» (Додокина, с. 46)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«Здравствуйте, котята!» (Антипина, с. 24)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р.н.сказкам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Чтение сказки (аудиопрослушивание). Этюдные импровизации.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масок. История возникновения маски.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66)</w:t>
            </w:r>
          </w:p>
        </w:tc>
      </w:tr>
      <w:tr w:rsidR="003E586A" w:rsidTr="003E586A">
        <w:trPr>
          <w:trHeight w:val="8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произвольное внимание, координацию движений.</w:t>
            </w:r>
          </w:p>
          <w:p w:rsidR="003E586A" w:rsidRPr="00B2371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участию в театрализованных играх, вызвать у детей положительный эмоциональный настрой.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мимические навыки.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пантомимические навыки, учить детей показывать движениями сказку (без слов).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новую скороговорку, продолжать работать над артикуляцией, развивать интонационные навыки.</w:t>
            </w:r>
          </w:p>
          <w:p w:rsidR="003E586A" w:rsidRPr="00B2371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слышать усиление и ослабление голоса (громкости)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Основы театральной культуры</w:t>
            </w:r>
          </w:p>
          <w:p w:rsidR="003E586A" w:rsidRPr="008F449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профессиями людей, создающих спектакль; отметить коллективность творчества.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 ошибись»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«Зонтик»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выражение страданий и печали «Северный полюс», «Золушка»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 по сказке «Теремок»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«Мама мыла Милу мылом…»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стихотворения, с изменением громкости голоса «Молчок».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детей с профессиями создателей спектакля, работающими в театре.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профессиях.</w:t>
            </w:r>
          </w:p>
        </w:tc>
      </w:tr>
      <w:tr w:rsidR="003E586A" w:rsidTr="003E586A">
        <w:trPr>
          <w:trHeight w:val="14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F92C1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обучать выражению различных эмоций и воспроизведению отдельных черт характера»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F92C16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способность, моторику разных частей тела, координацию движений. Учить выразительно выполнять движения согласно тексту.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927FC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речь, содействовать развитию интонационной выразительности.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332C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актёра и режиссёра. Рассказать, чем они занимаются, как проходят репетиции.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этюд «Был у зайца дом» (Антипина, с. 37)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игра «Как у наших у ворот» (Антипина, с. 44)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Шутка-малютка «Какой же я?» (Мерзлякова, с. 31) (разучивание)</w:t>
            </w:r>
          </w:p>
          <w:p w:rsidR="003E586A" w:rsidRPr="00E332C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2CA">
              <w:rPr>
                <w:rFonts w:ascii="Times New Roman" w:hAnsi="Times New Roman" w:cs="Times New Roman"/>
                <w:sz w:val="28"/>
                <w:szCs w:val="28"/>
              </w:rPr>
              <w:t>Беседа «Главные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волшебники театра: актёр и режиссёр»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795BF0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«вживаться» в образ.</w:t>
            </w:r>
          </w:p>
          <w:p w:rsidR="003E586A" w:rsidRPr="00927FC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детей передавать эмоции «страх», «радость».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927FC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двигательную активность детей, выразительность их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EF324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импровизационные навыки детей, диалогическую речь.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«Медвежата» (Додокина, с. 48)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 лесу» (Додокина с. 48)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«Нужно спортом заниматься» (Антипина, с. 42)</w:t>
            </w:r>
          </w:p>
          <w:p w:rsidR="003E586A" w:rsidRDefault="003E586A" w:rsidP="00795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импровизацию диалога «Сочини разговор двух персонажей» (Буренина, с. 50)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332C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миром театральных профессий. Познакомить с профессиями гримёра и портного, показать мастер-класс.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театральных профессиях «Гримёр, портной»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A" w:rsidTr="003E586A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FE554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самостоятельным поискам средств выразительности.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FE554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 и самостоятельность, выразительность движений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выстраивать диалоги между персонажами. </w:t>
            </w:r>
          </w:p>
          <w:p w:rsidR="003E586A" w:rsidRPr="00FE554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речи в монологах.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E332C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миром театральных профессий. Познакомить детей с профессиями художника и музыкантов, принимающих участие в создании спектакля.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на развитие эмоций «Громко-тихо», «Хорошо-плохо»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«Тают сугробы»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«Кисонька-мурысонька»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театральных профессиях «Художник, музыканты»</w:t>
            </w:r>
          </w:p>
        </w:tc>
      </w:tr>
      <w:tr w:rsidR="003E586A" w:rsidTr="003E586A">
        <w:trPr>
          <w:trHeight w:val="14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CC3EAC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обыгрывать литературный текст. Поддерживать стремление детей самостоятельно искать выразительные средства для создания образа, используя движение, мимику, позу, жесты.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CC3EAC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движений, скоординированность движений рук под зрительным контролем.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CC3EAC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и монологическую речь детей, воспитывать коммуникативные качества.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BA651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элементарные сведения о празднике, истории его возникновения.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«Самолёт» (Антипина, с.38)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«Взяли в руки пластилин…»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«Договорим то, чего не придумал автор» (по сказке «Муха Цокотуха»)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педагога о международном дне театра – 27 марта (Потапова, с. 19)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приёмы кукловождения.</w:t>
            </w:r>
          </w:p>
          <w:p w:rsidR="003E586A" w:rsidRPr="00A2384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эмоционально-насыщенную речь.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8A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пластику движений рук.</w:t>
            </w:r>
          </w:p>
          <w:p w:rsidR="003E586A" w:rsidRPr="008C128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находить выразительные средства пластической передачи образа танцующей куклы. Развивать творчество и воображение.</w:t>
            </w:r>
          </w:p>
          <w:p w:rsidR="003E586A" w:rsidRPr="00E46C9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произносить чистоговорку голосом, разным по тембру; проговаривать фразу с необходимым тембром голоса.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8C128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видами театра (драмы, оперы и балета, ТЮЗ и другими)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«Покажи сценку двух персонажей»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«За работу!» (Зацепина, с. 76)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«Танцующие куклы» (Зацепина, с. 76)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как…» (Зацепина, с. 78)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видами театра. Показ компьютерной презентации «Театр-это праздник»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36594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управлении настольными куклами. Учить понимать и передавать эмоциональное состояние с помощью различных выразительных средств. Побуждать использовать мимику, жесты, движения, интонацию для создания яркого образа.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8C128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снимать напряжение мышц шеи, корпуса, рук, ног. Способствовать умению изображать утят, идущих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речку, плавающих, ныряющих, выходящих из воды, отряхивающихся.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8C128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менять силу голоса, развивать силу голоса.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B13F64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театре и театральных терминах (публика, билет, касса, спектакль).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«Божья коровка», «Ворон»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(Сорокина, с. 138)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утята» (Зацепина, с. 76)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«Помогите!» (Сорокина, с. 139)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игра «Скажи тихо-громко» (Зацепина, с. 78)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«Случай в театре» (Зацепина, с. 89)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556BFC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управления детьми настольными куклами, участвующими в диалоге. Учить различать положительные и отрицательные черты характера персонажа и изображать их с помощью мимики и жестов.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B7745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ориентироваться в пространстве, двигаться по группе равномерно, не натыкаясь друг на друга, увёртываясь от других мошек; передавать в движении характер музыки.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8C128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менять темп речи, работать над темпом речи.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B7745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о том, как важно при передаче образа использовать средства выразительности, особенно речь.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«Сапожник» (Сорокина, с. 125)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«Весёлые мошки» (Зацепина, с. 72)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«Скажи медленно-быстро» (Зацепина, с. 78-79)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«Искусство выразительного чтения»</w:t>
            </w:r>
          </w:p>
        </w:tc>
      </w:tr>
      <w:tr w:rsidR="003E586A" w:rsidTr="003E586A">
        <w:trPr>
          <w:trHeight w:val="11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EE17A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импровизационные умения детей, умение передавать образ с помощью выразительных средств: мимики, жестов,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EE17A0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детей, умение передавать с помощью выразительных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разнообразные действия с воображаемым предметом.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B7745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ритмичную, выразительную речь и координацию движений.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3F6F7B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знания о том, что от мастерства актёра зависит передача сюжета.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Инсценировка-импровизация «Шёл я как-то через мост…» по мотивам стихотворения А. Роговина (Доронова, с. 37)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Ритмопластические упражнения на напряжение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расслабление мышц (Доронова, с. 29)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«Песенка стрекозы» (Зацепина с. 72)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«Мастерство актёра- сценическое действие»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793D8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устойчивый интерес к театрально-игровой деятельности. Закреплять умение детей инсценировать произведения, используя настольный кукольный театр.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B5143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владеть своим телом (произвольно напрягать и расслаблять мышцы).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правильную дикцию у детей, умение проговаривать скороговорку в разном темпе.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B5143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7F73C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по теме «Театр», история его возникновения в разных странах.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нашего кота» (Сорокина, с. 163), «Разговор лягушек» (с.164)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Игра-превращение «Цветочек», «Верёвочки» (Антипина, с.53)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(Антипина, с. 24)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Маша шла, шла, шла…» (Антипина, с. 25)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как…» (Антипина, с. 26)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встреча «Когда появился театр?» (Зацепина, с.112)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91443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эмоциональный мир детей, обучать их «языку эмоций», совершенствовать способности различать основные эмоциональные состояния, определять их по пиктограммам – маскам.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Ритмопластика</w:t>
            </w:r>
          </w:p>
          <w:p w:rsidR="003E586A" w:rsidRPr="008054D5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разыгрывать несложные представления, применяя для воплощения образа выразительность жестов; развивать у детей способность правильно понимать эмоционально-выразительное движение рук и адекватно пользоваться жестами.</w:t>
            </w:r>
          </w:p>
          <w:p w:rsidR="003E586A" w:rsidRPr="00E108C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8CD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E108CD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сочинять свой ответ в музыкальном диалоге, импровизируя мелодию.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683192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историей возникновения разнообразных театров.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на выразительность жестов «Ох, ох, что за гром?» (Сорокина, с.47)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«Самолёты загудели», «чешу, чешу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волосыньки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(с. 47)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пантомимику «Походка», «Кто я?», «Сказка».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Игра-превращение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«Стряхнуть воду с платочков» (Антипина, с. 53)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диалог (Антипина, с. 40-41)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</w:p>
        </w:tc>
      </w:tr>
      <w:tr w:rsidR="003E586A" w:rsidTr="003E586A">
        <w:trPr>
          <w:trHeight w:val="18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Pr="0097317C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показывать спектакль с помощью кукол БИ-БА-БО. Побуждать детей после просмотра спектакля участвовать в обсуждении.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B51438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способности, моторику разных частей тела, координацию движений под музыкальное сопровождение.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чёткой правильной дикции, формирование звуковой культуры речи (отчётливое произношение звука «р»).</w:t>
            </w:r>
          </w:p>
          <w:p w:rsidR="003E586A" w:rsidRPr="00A0389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умение одновременно проговаривать текс и выполнять движения руками.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A0389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историей развития разнообразных театров.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«Музыкальный теремок» (Сорокина, с. 167)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«Звероробика» под музыку Б.Савельева, сл. А. Хайта)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(Антипина, с. 46)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 «Виноград, трава, топор…» (Антипина, с.25)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игротренинг «Утречко» (Антипина, с.16)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кукольного театра</w:t>
            </w:r>
          </w:p>
        </w:tc>
      </w:tr>
      <w:tr w:rsidR="003E586A" w:rsidTr="003E58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в речи детей такие</w:t>
            </w:r>
          </w:p>
          <w:p w:rsidR="003E586A" w:rsidRPr="00AF6BB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театральные термины, как афиша, артист, антракт, аплодисменты, знать, что они означают.</w:t>
            </w:r>
          </w:p>
          <w:p w:rsidR="003E586A" w:rsidRPr="007E4E4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обучать выражению различных эмоций.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93397E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скоординированность действий детей под зрительным контролем, выполнять движения согласно тексту эмоционально, выразительно.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речедвигательный аппарат.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Pr="00C2532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имеющимися в Нижнем Новгороде театрами- Нижегородским государственным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академическим театром драмы им. М.Горького, театром оперы и балета им. А.С. Пушкина, театром комедии, ТЮЗ) </w:t>
            </w:r>
          </w:p>
          <w:p w:rsidR="003E586A" w:rsidRPr="00795BF0" w:rsidRDefault="003E586A" w:rsidP="003E58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F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умения придумывать и выполнять действия, передавая определённый образ.</w:t>
            </w:r>
          </w:p>
          <w:p w:rsidR="003E586A" w:rsidRPr="001C277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мимики.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E586A" w:rsidRPr="001C277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выразительности при создании образа.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E586A" w:rsidRPr="001C2777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 детей.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E586A" w:rsidRPr="00C25323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имеющимися театрами г. Москвы. Сравнить с театрами Нижнего Новгорода.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«Разгадай кроссворд» (слова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букву «А» (Мерзлякова, с.115)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«Жадный пёс» (Антипина, с.36)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«Жили-были дед и баба» (Антипина, с.43)</w:t>
            </w: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«Лягушка» (Антипина, с. 24, №15)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№6 (Антипина, с. 26-27)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компьютерной презентации «Театры Нижнего Новгорода» с обсуждением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театра теней» (Доронова, с. 102)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«Выполни действия…» (Буренина, с. 50)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«Передай мимикой…» (Антипина, с. 35)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по ритмопластике (Антипина, с. 34-35) 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на общение (с куклами БИ-БА-БО)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(Буренина, с.49)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компьютерной презентации «Театры Москвы» с обсуждением.</w:t>
            </w:r>
          </w:p>
          <w:p w:rsidR="003E586A" w:rsidRDefault="003E586A" w:rsidP="003E5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CB7" w:rsidRDefault="00274CB7"/>
    <w:sectPr w:rsidR="00274CB7" w:rsidSect="003E586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A"/>
    <w:rsid w:val="00274CB7"/>
    <w:rsid w:val="003E586A"/>
    <w:rsid w:val="00795BF0"/>
    <w:rsid w:val="009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BDF6-9FBC-40D6-BCE5-4400B7D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86A"/>
  </w:style>
  <w:style w:type="table" w:styleId="a3">
    <w:name w:val="Table Grid"/>
    <w:basedOn w:val="a1"/>
    <w:uiPriority w:val="39"/>
    <w:rsid w:val="003E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2020-04-21T12:04:00Z</dcterms:created>
  <dcterms:modified xsi:type="dcterms:W3CDTF">2020-04-21T12:04:00Z</dcterms:modified>
</cp:coreProperties>
</file>