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B8" w:rsidRDefault="00E539B8" w:rsidP="00E539B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539B8" w:rsidRDefault="00E539B8" w:rsidP="00E539B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Консультация для родителей</w:t>
      </w:r>
    </w:p>
    <w:p w:rsidR="00153A85" w:rsidRPr="00E539B8" w:rsidRDefault="006C0B76" w:rsidP="00E539B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539B8"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260985</wp:posOffset>
            </wp:positionV>
            <wp:extent cx="1381125" cy="15830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9B8" w:rsidRPr="00E539B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</w:t>
      </w:r>
      <w:r w:rsidRPr="00E539B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Знакомьт</w:t>
      </w:r>
      <w:r w:rsidR="00E539B8" w:rsidRPr="00E539B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 малышей с народным фольклором»</w:t>
      </w:r>
    </w:p>
    <w:p w:rsidR="00153A85" w:rsidRPr="00E539B8" w:rsidRDefault="00153A85" w:rsidP="00153A85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C0B76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«Душа р</w:t>
      </w:r>
      <w:r w:rsidR="00512EE4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ебёнка-это </w:t>
      </w:r>
      <w:proofErr w:type="gramStart"/>
      <w:r w:rsidR="00512EE4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росток, </w:t>
      </w:r>
      <w:r w:rsidR="00512EE4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 </w:t>
      </w:r>
      <w:r w:rsidR="006C0B76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End"/>
      <w:r w:rsidR="006C0B76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Чтобы из</w:t>
      </w:r>
      <w:r w:rsidR="00512EE4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семечка вырос цветок-</w:t>
      </w:r>
      <w:r w:rsidR="00512EE4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  </w:t>
      </w:r>
      <w:r w:rsidR="006C0B76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Много потратится сил и тепла </w:t>
      </w:r>
      <w:r w:rsidR="006C0B76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512EE4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Нежного слова, улыбок, добра</w:t>
      </w:r>
      <w:r w:rsidR="006C0B76" w:rsidRPr="00E539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6C0B76" w:rsidRPr="00153A85" w:rsidRDefault="006C0B76" w:rsidP="006C0B76">
      <w:pPr>
        <w:spacing w:after="0" w:line="324" w:lineRule="auto"/>
        <w:ind w:firstLine="284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Как   часто   </w:t>
      </w:r>
      <w:proofErr w:type="gramStart"/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мы  видим</w:t>
      </w:r>
      <w:proofErr w:type="gramEnd"/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такую  картину:  бабушка,  держа малыша на руках, приговаривает:  «Ладушки, ладушки, где были? У бабушки….» И ребёнок начинает хлопать   в   ладоши,    пружиня    ножками.   Сам   ритм  стиха  подталкивает  его к движению. Народные  потешки,   прибаутки   ребёнок   должен   слышать  с  самого рождения. </w:t>
      </w:r>
    </w:p>
    <w:p w:rsidR="006C0B76" w:rsidRPr="00153A85" w:rsidRDefault="006C0B76" w:rsidP="006C0B76">
      <w:pPr>
        <w:spacing w:after="0" w:line="324" w:lineRule="auto"/>
        <w:ind w:firstLine="284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Уважаемые  мамы,  не важно,  что малыш ещё не говорит, зато он слышит; так пойте ему! Несколько раз в день маленький ребёнок должен слышать народный фольклор. У  малыша  развивается  речь,  память,  мышление, правильное дыхание, чувство ритма, музыкальный слух, творчество. </w:t>
      </w:r>
    </w:p>
    <w:p w:rsidR="006C0B76" w:rsidRPr="00153A85" w:rsidRDefault="006C0B76" w:rsidP="006C0B76">
      <w:pPr>
        <w:spacing w:after="0" w:line="324" w:lineRule="auto"/>
        <w:ind w:firstLine="284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Используйте  разнохарактерный   репертуар.   Очень  важно  не навязывать ребёнку то, что ему не нравится. </w:t>
      </w:r>
    </w:p>
    <w:p w:rsidR="00CE13D0" w:rsidRPr="00153A85" w:rsidRDefault="006C0B76" w:rsidP="006C0B76">
      <w:pPr>
        <w:spacing w:after="0" w:line="324" w:lineRule="auto"/>
        <w:ind w:firstLine="284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Пропевание произведений детского фольклора должно сопровождаться простейшими движениями: качанием, хлопками. Очень важно,  чтобы слогоритмика    поддерживалась ритмическими движениями.  </w:t>
      </w:r>
    </w:p>
    <w:p w:rsidR="006C0B76" w:rsidRPr="00153A85" w:rsidRDefault="00CE13D0" w:rsidP="00512EE4">
      <w:pPr>
        <w:spacing w:after="0" w:line="324" w:lineRule="auto"/>
        <w:ind w:firstLine="284"/>
        <w:jc w:val="both"/>
        <w:rPr>
          <w:rFonts w:ascii="Times New Roman" w:eastAsia="Times New Roman" w:hAnsi="Times New Roman" w:cs="Times New Roman"/>
          <w:bCs/>
          <w:color w:val="C00000"/>
          <w:spacing w:val="-4"/>
          <w:sz w:val="28"/>
          <w:szCs w:val="28"/>
          <w:lang w:eastAsia="ru-RU"/>
        </w:rPr>
      </w:pPr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Например,</w:t>
      </w:r>
      <w:r w:rsidRPr="00153A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153A85"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  <w:lang w:eastAsia="ru-RU"/>
        </w:rPr>
        <w:t>к</w:t>
      </w:r>
      <w:r w:rsidR="006C0B76" w:rsidRPr="00153A85"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  <w:lang w:eastAsia="ru-RU"/>
        </w:rPr>
        <w:t>олыбельная</w:t>
      </w:r>
      <w:r w:rsidR="006C0B76" w:rsidRPr="00153A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Снижает   влияние    внешних     раздражителей.    Успокаивает, создавая комфортное состояние. </w:t>
      </w:r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Ритм прибаутки прост, их мелодии легко ложатся на слух, тренируя память и речь. </w:t>
      </w:r>
      <w:r w:rsidR="006C0B76" w:rsidRPr="00153A85"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  <w:lang w:eastAsia="ru-RU"/>
        </w:rPr>
        <w:t>Небылицы</w:t>
      </w:r>
      <w:r w:rsidR="00B235E7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</w:t>
      </w:r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азвивают  чувство  юмора,  логическое  мышление, стимулируют познавательную деятельность. </w:t>
      </w:r>
      <w:r w:rsidR="00B235E7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Очень  важно </w:t>
      </w:r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распевать</w:t>
      </w:r>
      <w:r w:rsidR="00B235E7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B235E7" w:rsidRPr="00153A85"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  <w:lang w:eastAsia="ru-RU"/>
        </w:rPr>
        <w:t>скороговорки</w:t>
      </w:r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это развивает правильное дыхание. </w:t>
      </w:r>
      <w:r w:rsidR="00B235E7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Игра доставляет радость, так что используйте </w:t>
      </w:r>
      <w:r w:rsidR="00B235E7" w:rsidRPr="00153A85"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  <w:lang w:eastAsia="ru-RU"/>
        </w:rPr>
        <w:t>игровые и плясовые песни.</w:t>
      </w:r>
      <w:r w:rsidR="00B235E7" w:rsidRPr="00153A85">
        <w:rPr>
          <w:rFonts w:ascii="Times New Roman" w:eastAsia="Times New Roman" w:hAnsi="Times New Roman" w:cs="Times New Roman"/>
          <w:bCs/>
          <w:color w:val="C00000"/>
          <w:spacing w:val="-4"/>
          <w:sz w:val="28"/>
          <w:szCs w:val="28"/>
          <w:lang w:eastAsia="ru-RU"/>
        </w:rPr>
        <w:t xml:space="preserve"> </w:t>
      </w:r>
      <w:r w:rsidR="00512EE4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</w:t>
      </w:r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сюжете</w:t>
      </w:r>
      <w:r w:rsidR="00B235E7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B235E7" w:rsidRPr="00153A85"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  <w:lang w:eastAsia="ru-RU"/>
        </w:rPr>
        <w:t>хоровода</w:t>
      </w:r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отражается народный быт. </w:t>
      </w:r>
      <w:r w:rsidR="00512EE4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играя в </w:t>
      </w:r>
      <w:r w:rsidR="00512EE4" w:rsidRPr="00153A85"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  <w:lang w:eastAsia="ru-RU"/>
        </w:rPr>
        <w:t>пальчиковые игры</w:t>
      </w:r>
      <w:r w:rsidR="00512EE4" w:rsidRPr="00153A85">
        <w:rPr>
          <w:rFonts w:ascii="Times New Roman" w:eastAsia="Times New Roman" w:hAnsi="Times New Roman" w:cs="Times New Roman"/>
          <w:bCs/>
          <w:color w:val="C00000"/>
          <w:spacing w:val="-4"/>
          <w:sz w:val="28"/>
          <w:szCs w:val="28"/>
          <w:lang w:eastAsia="ru-RU"/>
        </w:rPr>
        <w:t xml:space="preserve"> </w:t>
      </w:r>
      <w:r w:rsidR="00512EE4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азвивается   мелкая    моторика   </w:t>
      </w:r>
      <w:proofErr w:type="gramStart"/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рук,   </w:t>
      </w:r>
      <w:proofErr w:type="gramEnd"/>
      <w:r w:rsidR="006C0B76"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речь, мышление. </w:t>
      </w:r>
    </w:p>
    <w:p w:rsidR="00857973" w:rsidRDefault="006C0B76" w:rsidP="00153A85">
      <w:pPr>
        <w:spacing w:after="0" w:line="324" w:lineRule="auto"/>
        <w:ind w:firstLine="284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Ритм  исполнения  всегда  должен  быть  спокойным,  не громким,   мягким. Ребёнок  не  должен  уставать  от  одного  и  того  же. Заинтересуйте его игрушкой, яркими картинками, книжками – малышками. </w:t>
      </w:r>
      <w:proofErr w:type="gramStart"/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Знакомство  с</w:t>
      </w:r>
      <w:proofErr w:type="gramEnd"/>
      <w:r w:rsidRPr="00153A8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народным  фольклором  помогает  каждому ребёнку обрести любовь к народным напевам, родному языку, творчеству.</w:t>
      </w:r>
    </w:p>
    <w:p w:rsidR="00E539B8" w:rsidRDefault="00E539B8" w:rsidP="00E539B8">
      <w:pPr>
        <w:spacing w:after="0" w:line="324" w:lineRule="auto"/>
        <w:ind w:firstLine="284"/>
        <w:jc w:val="right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E539B8" w:rsidRDefault="00E539B8" w:rsidP="00E539B8">
      <w:pPr>
        <w:spacing w:after="0" w:line="324" w:lineRule="auto"/>
        <w:ind w:firstLine="284"/>
        <w:jc w:val="right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Составила: воспитатель МБДОУ детского сада №20 г. Павлово </w:t>
      </w:r>
    </w:p>
    <w:p w:rsidR="00E539B8" w:rsidRPr="00E539B8" w:rsidRDefault="00E539B8" w:rsidP="00E539B8">
      <w:pPr>
        <w:spacing w:after="0" w:line="324" w:lineRule="auto"/>
        <w:ind w:firstLine="284"/>
        <w:jc w:val="right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Вершинина Н.В.</w:t>
      </w:r>
    </w:p>
    <w:sectPr w:rsidR="00E539B8" w:rsidRPr="00E539B8" w:rsidSect="00E539B8">
      <w:pgSz w:w="11906" w:h="16838"/>
      <w:pgMar w:top="720" w:right="794" w:bottom="720" w:left="79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1"/>
    <w:rsid w:val="00153A85"/>
    <w:rsid w:val="002B2E1E"/>
    <w:rsid w:val="00397D31"/>
    <w:rsid w:val="00512EE4"/>
    <w:rsid w:val="006C0B76"/>
    <w:rsid w:val="00B235E7"/>
    <w:rsid w:val="00B36337"/>
    <w:rsid w:val="00CE13D0"/>
    <w:rsid w:val="00CF16E1"/>
    <w:rsid w:val="00E539B8"/>
    <w:rsid w:val="00E8369E"/>
    <w:rsid w:val="00F0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18F8-A7BB-4092-8DF7-458E8FD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2020-10-16T05:31:00Z</cp:lastPrinted>
  <dcterms:created xsi:type="dcterms:W3CDTF">2020-10-16T05:33:00Z</dcterms:created>
  <dcterms:modified xsi:type="dcterms:W3CDTF">2020-10-16T05:33:00Z</dcterms:modified>
</cp:coreProperties>
</file>