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08B" w:rsidRPr="00AA7545" w:rsidRDefault="0008008B" w:rsidP="0008008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val="de-DE" w:eastAsia="ru-RU"/>
        </w:rPr>
        <w:t>Семинар-практикум для воспитателей.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val="de-DE" w:eastAsia="ru-RU"/>
        </w:rPr>
        <w:t>Уроки творчества. «Путешествие в мир сказок»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de-DE" w:eastAsia="ru-RU"/>
        </w:rPr>
        <w:t>Цель:</w:t>
      </w: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 повышение педагогической компетентности воспитателей в вопросах использования метода сказкотерапии в образовательном процессе ДОУ.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de-DE" w:eastAsia="ru-RU"/>
        </w:rPr>
        <w:t>Задачи: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1. Обучить воспитателей приемам эффективного взаимодействия с ребенком с целью укрепления его психологического здоровья и развития творческих способностей;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2. сплочение коллектива;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3. установление эмоциональной благоприятной обстановки в педагогической среде дошкольного учреждения.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de-DE" w:eastAsia="ru-RU"/>
        </w:rPr>
        <w:t>I часть (теоретическая)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          Развитие творческого потенциала личности ребенка является одной из приоритетных задач современного образования. Однако педагогу не предоставляется возможности присмотреться к детской индивидуальности и развить ее в должной степени по причине увеличения количества детей в группа</w:t>
      </w: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</w:t>
      </w: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 и др. В связи с этим возникает потребность в использовании эффективных методов и средств развития творческих способностей детей, рассчитанных на большую аудиторию участников.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          С чего же начинается развитие творческой личности? С народных потешек, прибауток, стихотворений и, конечно же, сказок. Дошкольный возраст, как утверждают психологи, - это возраст сказки. Язык сказки доступен ребенку. Сказка проста и в то же время загадочна. «В некотором царстве в некотором государстве» или «В те далекие времена, когда животные умели разговаривать» и ребенок уже покидает реальный мир, и уносится в мир своих фантазий стимулируемых сказкой.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          Ореол тайны и волшебства – это качество свойственное всем сказкам. Волшебная сказка, как живой организм – в нем все дышит и в любой момент может ожить и заговорить. Эта особенность сказки очень важна для развития психики ребенка. Читая или слушая сказку, ребенок «вживается» в повествование. Он идентифицирует себя с главными героями, при этом развивается способность ребенка децентрироваться - вставать на место другого. Ведь именно эта способность человека почувствовать нечто, что отличается от него самого, позволяет ему ощутить многогранность мира и свое единство с ним. Сказка так же многогранна, как и жизнь. Именно это делает сказку эффективным психотерапевтическим и развивающим средством.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          В научно - педагогической литературе сказкотерапия - это забота об эмоциональном и психологическом здоровье личности средствами народнопоэтических произведений (т. е. сказами).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          Цель метода сказкотерапии - активизация творческого созидающего начала, раскрытие глубин собственного внутреннего мира, развитие его самосознания.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Развитие творческой личности ребенка может быть более эффективным, если он не просто представит себе сказку, но и сам непосредственно соприкоснется с ней, путешествуя по сказочным дорогам, переживая удивительные приключения и превращения, встречаясь со сказочными существами.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de-DE" w:eastAsia="ru-RU"/>
        </w:rPr>
        <w:t>II часть (практическая)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de-DE" w:eastAsia="ru-RU"/>
        </w:rPr>
        <w:t>Задание 1</w:t>
      </w: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. Назовите творческие методы работы по сказкам, которые широко и разнопланово позволяют использовать полюбившиеся детям тексты.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de-DE" w:eastAsia="ru-RU"/>
        </w:rPr>
        <w:t>Примерные варианты ответов: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Знакомые сказки в новых обстоятельствах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Коллаж из сказок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Сказка от разных форм малого фольклора (стишков, загадок, потешек, кричалок и пр.)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Сказка от странных историй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Сказка от фантастических явлений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Случайные сказки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Сказка о бытовых предметах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lastRenderedPageBreak/>
        <w:t>Сказка от «живых» капель и клякс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Сказка о чудовищах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Сказка по смешанным образам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Сказка продолжается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Изменение ситуации в знакомых сказках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Перевирание сказки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Сказка по – новому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Бином фантазии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Эксперименты в сказках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Цветные сказки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Семейная сказка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Сериал в сказке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Сказки о любимых игрушках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Из сказки убежали все глаголы (существительные)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Моделирование сказок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Сказки к волшебным рисункам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По следам к сказке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Гороскоп и сказки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Сказки про самого себя и др.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de-DE" w:eastAsia="ru-RU"/>
        </w:rPr>
        <w:t>Задание 2.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          Сказка – шумелка (автор Е. Железнова). Звукоподражание посредством использования музыкальных и шумовых инструментов  способствует развитию творческой фантазии, а совместное музицирование и игровая деятельность формирует навыки сотрудничества и сотворчества.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de-DE" w:eastAsia="ru-RU"/>
        </w:rPr>
        <w:t>Примечание: </w:t>
      </w: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игра на инструменте должна звучать в паузах, иллюстрируя текст. Не следует перегружать рассказ звуковыми эффектами, на первом месте должна оставаться всё же сама история, а не игра на инструментах. Если позволяет количество участников можно разделиться на две команды. Задание для команд: исполнить сказку - шумелку лучше команды соперников.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de-DE" w:eastAsia="ru-RU"/>
        </w:rPr>
        <w:t>Мышиная история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Осенью мышки весь день бегали туда и сюда, собирая запас на зиму.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(СТУЧИМ ПАЛЬЧИКАМИ ПО БАРАБАНУ ИЛИ КОРОБКЕ) .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И вот, наконец, с неба стали падать красивые белые снежинки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(УДАРЯЕМ ПАЛОЧКОЙ ПО МЕТАЛЛОФОНУ ИЛИ БОКАЛАМ) .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Они покрыли замёрзшую землю пушистым белым одеялом, и вскоре на этом снегу появились маленькие следы мышиных лапок (УДАРЯЕМ ПО ТРЕУГОЛЬНИКУ ИЛИ ПОДВЕШЕННОЙ ЛОЖКЕ) .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Мыши попрятались в свои норки, где у них было очень много еды.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Они грызли орешки, (ИСПОЛЬЗУЕМ ДЕРЕВЯННЫЕ ЛОЖКИ)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грызли зёрнышки (ПРОВОДИМ ПАЛОЧКОЙ ПО ДЕРЕВЯННОЙ РАСЧЁСТКЕ) и устраивали себе из соломы тёплые гнёздышки (ШУРШИМ ПАКЕТОМ ИЛИ БУМАГОЙ). Особенно они любили лакомиться сладкими корешками (ПРОВОДИМ ПАЛОЧКОЙ ПО  ГОФРИРОВАННОМУ КАРТОНУ). А снаружи на землю каждый день падал снег и шумел ветер (ДУЕМ В БУТЫЛКУ) .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Но мышкам было очень хорошо под снегом в тёплых норках. (УДАРЯЕМ ПАЛОЧКОЙ ПО МЕТАЛЛОФОНУ ИЛИ БОКАЛАМ)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de-DE" w:eastAsia="ru-RU"/>
        </w:rPr>
        <w:t>Заяц в лесу.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          Жил-был заяц - трусишка. И всего этот заяц боялся. Вышел однажды он из дома. Не успел и трёх шагов сделать, а ёжик вдруг как зашуршит в кустах! (ШУРШИМ БУМАГОЙ ИЛИ ПАКЕТОМ)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lastRenderedPageBreak/>
        <w:t>Испугался заяц и бежать. (СТУЧИМ ПО БАРАБАНУ ИЛИ ИСПОЛЬЗУЕМ ДЕРЕВЯННЫЕ ЛОЖКИ). Бежал, бежал, присел на пенёк отдохнуть, а дятел на сосне как застучит! (СТУЧИМ ПАЛОЧКОЙ ПО ДЕРЕВЯШКЕ). Бросился заяц бежать.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(СТУЧИМ ПО БАРАБАНУ ИЛИ ИСПОЛЬЗУЕМ ДЕРЕВЯННЫЕ ЛОЖКИ). Бежал, бежал, забежал в самую чащу, а там сова крыльями как захлопает (НАТЯГИВАЕМ РУКАМИ ТКАНЬ). Побежал заяц из леса к речке (СТУЧИМ ПО БАРАБАНУ ИЛИ ИСПОЛЬЗУЕМ ДЕРЕВЯННЫЕ ЛОЖКИ). А на берегу лягушки сидели. Увидели они зайца - и скок в воду (ПРОВОДИМ ПАЛОЧКОЙ ПО КСИЛОФОНУ ИЛИ ШЛЁПАЕМ ЛАДОНЯМИ ПО НОГАМ) Тут заяц остановился и говорит: - А ведь есть звери, что меня, зайца, боятся! Сказал так, и смело поскакал обратно в лес (СТУЧИМ ПО БАРАБАНУ ИЛИ ИСПОЛЬЗУЕМ ДЕРЕВЯННЫЕ ЛОЖКИ) .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de-DE" w:eastAsia="ru-RU"/>
        </w:rPr>
        <w:t>Список литературы: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1. Зинкевич - Евстигнеева Т. Д., Грабенко Т. М. Игры в сказкотерапии. - СПб. : Речь, 2006. - 208 с.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2. Капская А. Ю., Мирончик Т. Л. Планета чудес. Развивающая сказкотерапия для детей. - Спб. : Речь; М. : Сфера, 2008. – 221 с.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3. Котко А. Н. Содержание и технологии проведения семинарских занятий с педагогами: Пособие для руководителей дошк. учреждений в 3-х частях. – Мозырь: ООО Белый ветер, 2003. – 116 с.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4. Ребенок в мире сказок/ сост. О. П. Власенько. - Волгоград: Учитель, 2009 - 441 с.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5. Фесюкова Л. Б. Воспитание сказкой. – Харьков: Фолио; М. : ООО АСТ, 2000.- 464 с.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6. Шорыгина Т. А. Красивые сказки: Эстетика для малышей. - М. : Книголюб, 2006.- 136 с. (Развивающая сказка для детей) .</w:t>
      </w:r>
    </w:p>
    <w:p w:rsidR="0008008B" w:rsidRPr="00AA7545" w:rsidRDefault="0008008B" w:rsidP="00080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7.http://www.m-w-m.ru/</w:t>
      </w:r>
    </w:p>
    <w:p w:rsidR="0008008B" w:rsidRPr="00AA7545" w:rsidRDefault="0008008B" w:rsidP="0008008B">
      <w:pPr>
        <w:rPr>
          <w:rFonts w:ascii="Times New Roman" w:hAnsi="Times New Roman" w:cs="Times New Roman"/>
          <w:sz w:val="24"/>
          <w:szCs w:val="24"/>
        </w:rPr>
      </w:pPr>
    </w:p>
    <w:p w:rsidR="00B127C7" w:rsidRDefault="00B127C7">
      <w:bookmarkStart w:id="0" w:name="_GoBack"/>
      <w:bookmarkEnd w:id="0"/>
    </w:p>
    <w:sectPr w:rsidR="00B1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8B"/>
    <w:rsid w:val="0008008B"/>
    <w:rsid w:val="00B1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6AC83-0EAF-4C22-AB80-52507094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5883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2017-07-07T06:34:00Z</dcterms:created>
  <dcterms:modified xsi:type="dcterms:W3CDTF">2017-07-07T06:35:00Z</dcterms:modified>
</cp:coreProperties>
</file>