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6DE" w:rsidRPr="000766DE" w:rsidRDefault="000766DE" w:rsidP="000766DE">
      <w:pPr>
        <w:shd w:val="clear" w:color="auto" w:fill="FFFFFF"/>
        <w:spacing w:after="300" w:line="414" w:lineRule="atLeast"/>
        <w:jc w:val="center"/>
        <w:outlineLvl w:val="0"/>
        <w:rPr>
          <w:rFonts w:ascii="Georgia" w:eastAsia="Times New Roman" w:hAnsi="Georgia" w:cs="Times New Roman"/>
          <w:b/>
          <w:color w:val="00B050"/>
          <w:kern w:val="36"/>
          <w:sz w:val="35"/>
          <w:szCs w:val="35"/>
          <w:lang w:eastAsia="ru-RU"/>
        </w:rPr>
      </w:pPr>
      <w:r w:rsidRPr="000766DE">
        <w:rPr>
          <w:rFonts w:ascii="Georgia" w:eastAsia="Times New Roman" w:hAnsi="Georgia" w:cs="Times New Roman"/>
          <w:b/>
          <w:color w:val="00B050"/>
          <w:kern w:val="36"/>
          <w:sz w:val="35"/>
          <w:szCs w:val="35"/>
          <w:lang w:eastAsia="ru-RU"/>
        </w:rPr>
        <w:t>Глистные заболевания у детей</w:t>
      </w:r>
    </w:p>
    <w:p w:rsidR="000766DE" w:rsidRPr="000766DE" w:rsidRDefault="000766DE" w:rsidP="000766DE">
      <w:pPr>
        <w:spacing w:after="0" w:line="318" w:lineRule="atLeast"/>
        <w:ind w:left="40" w:right="40" w:firstLine="743"/>
        <w:rPr>
          <w:rFonts w:ascii="Trebuchet MS" w:eastAsia="Times New Roman" w:hAnsi="Trebuchet MS" w:cs="Times New Roman"/>
          <w:color w:val="343434"/>
          <w:sz w:val="21"/>
          <w:szCs w:val="21"/>
          <w:lang w:eastAsia="ru-RU"/>
        </w:rPr>
      </w:pPr>
      <w:r w:rsidRPr="000766DE">
        <w:rPr>
          <w:rFonts w:ascii="Times New Roman" w:eastAsia="Times New Roman" w:hAnsi="Times New Roman" w:cs="Times New Roman"/>
          <w:color w:val="000000"/>
          <w:sz w:val="27"/>
          <w:szCs w:val="27"/>
          <w:bdr w:val="none" w:sz="0" w:space="0" w:color="auto" w:frame="1"/>
          <w:lang w:eastAsia="ru-RU"/>
        </w:rPr>
        <w:t>По данным ВОЗ из 50 млн. человек умирающих в мире ежегодно более чем у 16 млн. причиной смерти являются инфекционные паразитарные заболевания. В структуре инфекционных заболеваний кишечные гельминтозы находятся на 3 месте.</w:t>
      </w:r>
    </w:p>
    <w:p w:rsidR="000766DE" w:rsidRPr="000766DE" w:rsidRDefault="000766DE" w:rsidP="000766DE">
      <w:pPr>
        <w:spacing w:after="0" w:line="318" w:lineRule="atLeast"/>
        <w:ind w:left="40" w:right="40" w:firstLine="743"/>
        <w:rPr>
          <w:rFonts w:ascii="Trebuchet MS" w:eastAsia="Times New Roman" w:hAnsi="Trebuchet MS" w:cs="Times New Roman"/>
          <w:color w:val="343434"/>
          <w:sz w:val="21"/>
          <w:szCs w:val="21"/>
          <w:lang w:eastAsia="ru-RU"/>
        </w:rPr>
      </w:pPr>
      <w:r w:rsidRPr="000766DE">
        <w:rPr>
          <w:rFonts w:ascii="Times New Roman" w:eastAsia="Times New Roman" w:hAnsi="Times New Roman" w:cs="Times New Roman"/>
          <w:color w:val="000000"/>
          <w:sz w:val="27"/>
          <w:szCs w:val="27"/>
          <w:bdr w:val="none" w:sz="0" w:space="0" w:color="auto" w:frame="1"/>
          <w:lang w:eastAsia="ru-RU"/>
        </w:rPr>
        <w:t xml:space="preserve">54 сессия всемирной ассамблеи здравоохранения в 2001 году создала программу борьбы с </w:t>
      </w:r>
      <w:proofErr w:type="spellStart"/>
      <w:r w:rsidRPr="000766DE">
        <w:rPr>
          <w:rFonts w:ascii="Times New Roman" w:eastAsia="Times New Roman" w:hAnsi="Times New Roman" w:cs="Times New Roman"/>
          <w:color w:val="000000"/>
          <w:sz w:val="27"/>
          <w:szCs w:val="27"/>
          <w:bdr w:val="none" w:sz="0" w:space="0" w:color="auto" w:frame="1"/>
          <w:lang w:eastAsia="ru-RU"/>
        </w:rPr>
        <w:t>геогельминтозами</w:t>
      </w:r>
      <w:proofErr w:type="spellEnd"/>
      <w:r w:rsidRPr="000766DE">
        <w:rPr>
          <w:rFonts w:ascii="Times New Roman" w:eastAsia="Times New Roman" w:hAnsi="Times New Roman" w:cs="Times New Roman"/>
          <w:color w:val="000000"/>
          <w:sz w:val="27"/>
          <w:szCs w:val="27"/>
          <w:bdr w:val="none" w:sz="0" w:space="0" w:color="auto" w:frame="1"/>
          <w:lang w:eastAsia="ru-RU"/>
        </w:rPr>
        <w:t xml:space="preserve"> до 2010 года.</w:t>
      </w:r>
    </w:p>
    <w:p w:rsidR="000766DE" w:rsidRPr="000766DE" w:rsidRDefault="000766DE" w:rsidP="000766DE">
      <w:pPr>
        <w:spacing w:after="0" w:line="318" w:lineRule="atLeast"/>
        <w:ind w:left="40" w:right="40" w:firstLine="743"/>
        <w:rPr>
          <w:rFonts w:ascii="Trebuchet MS" w:eastAsia="Times New Roman" w:hAnsi="Trebuchet MS" w:cs="Times New Roman"/>
          <w:color w:val="343434"/>
          <w:sz w:val="21"/>
          <w:szCs w:val="21"/>
          <w:lang w:eastAsia="ru-RU"/>
        </w:rPr>
      </w:pPr>
      <w:r w:rsidRPr="000766DE">
        <w:rPr>
          <w:rFonts w:ascii="Times New Roman" w:eastAsia="Times New Roman" w:hAnsi="Times New Roman" w:cs="Times New Roman"/>
          <w:color w:val="000000"/>
          <w:sz w:val="27"/>
          <w:szCs w:val="27"/>
          <w:bdr w:val="none" w:sz="0" w:space="0" w:color="auto" w:frame="1"/>
          <w:lang w:eastAsia="ru-RU"/>
        </w:rPr>
        <w:t>В РФ ежегодно на гельминтозы обследуются более 10 млн. человек, зараженные выявляются более 800 тыс. человек, из них 83%-дети до 14 лет.</w:t>
      </w:r>
    </w:p>
    <w:p w:rsidR="000766DE" w:rsidRPr="000766DE" w:rsidRDefault="000766DE" w:rsidP="000766DE">
      <w:pPr>
        <w:spacing w:after="0" w:line="318" w:lineRule="atLeast"/>
        <w:ind w:left="40" w:right="40" w:firstLine="743"/>
        <w:rPr>
          <w:rFonts w:ascii="Trebuchet MS" w:eastAsia="Times New Roman" w:hAnsi="Trebuchet MS" w:cs="Times New Roman"/>
          <w:color w:val="343434"/>
          <w:sz w:val="21"/>
          <w:szCs w:val="21"/>
          <w:lang w:eastAsia="ru-RU"/>
        </w:rPr>
      </w:pPr>
      <w:r w:rsidRPr="000766DE">
        <w:rPr>
          <w:rFonts w:ascii="Times New Roman" w:eastAsia="Times New Roman" w:hAnsi="Times New Roman" w:cs="Times New Roman"/>
          <w:color w:val="000000"/>
          <w:sz w:val="27"/>
          <w:szCs w:val="27"/>
          <w:bdr w:val="none" w:sz="0" w:space="0" w:color="auto" w:frame="1"/>
          <w:lang w:eastAsia="ru-RU"/>
        </w:rPr>
        <w:t xml:space="preserve">У детей встречаются более 15 видов гельминтов, наиболее </w:t>
      </w:r>
      <w:proofErr w:type="gramStart"/>
      <w:r w:rsidRPr="000766DE">
        <w:rPr>
          <w:rFonts w:ascii="Times New Roman" w:eastAsia="Times New Roman" w:hAnsi="Times New Roman" w:cs="Times New Roman"/>
          <w:color w:val="000000"/>
          <w:sz w:val="27"/>
          <w:szCs w:val="27"/>
          <w:bdr w:val="none" w:sz="0" w:space="0" w:color="auto" w:frame="1"/>
          <w:lang w:eastAsia="ru-RU"/>
        </w:rPr>
        <w:t>распространены</w:t>
      </w:r>
      <w:proofErr w:type="gramEnd"/>
      <w:r w:rsidRPr="000766DE">
        <w:rPr>
          <w:rFonts w:ascii="Times New Roman" w:eastAsia="Times New Roman" w:hAnsi="Times New Roman" w:cs="Times New Roman"/>
          <w:color w:val="000000"/>
          <w:sz w:val="27"/>
          <w:szCs w:val="27"/>
          <w:bdr w:val="none" w:sz="0" w:space="0" w:color="auto" w:frame="1"/>
          <w:lang w:eastAsia="ru-RU"/>
        </w:rPr>
        <w:t xml:space="preserve"> энтеробиоз, аскаридоз, описторхоз, дифиллоботриоз, трихоцефалез, </w:t>
      </w:r>
      <w:proofErr w:type="spellStart"/>
      <w:r w:rsidRPr="000766DE">
        <w:rPr>
          <w:rFonts w:ascii="Times New Roman" w:eastAsia="Times New Roman" w:hAnsi="Times New Roman" w:cs="Times New Roman"/>
          <w:color w:val="000000"/>
          <w:sz w:val="27"/>
          <w:szCs w:val="27"/>
          <w:bdr w:val="none" w:sz="0" w:space="0" w:color="auto" w:frame="1"/>
          <w:lang w:eastAsia="ru-RU"/>
        </w:rPr>
        <w:t>гименолепидоз</w:t>
      </w:r>
      <w:proofErr w:type="spellEnd"/>
      <w:r w:rsidRPr="000766DE">
        <w:rPr>
          <w:rFonts w:ascii="Times New Roman" w:eastAsia="Times New Roman" w:hAnsi="Times New Roman" w:cs="Times New Roman"/>
          <w:color w:val="000000"/>
          <w:sz w:val="27"/>
          <w:szCs w:val="27"/>
          <w:bdr w:val="none" w:sz="0" w:space="0" w:color="auto" w:frame="1"/>
          <w:lang w:eastAsia="ru-RU"/>
        </w:rPr>
        <w:t xml:space="preserve">. В последние годы все чаще регистрируется </w:t>
      </w:r>
      <w:proofErr w:type="spellStart"/>
      <w:r w:rsidRPr="000766DE">
        <w:rPr>
          <w:rFonts w:ascii="Times New Roman" w:eastAsia="Times New Roman" w:hAnsi="Times New Roman" w:cs="Times New Roman"/>
          <w:color w:val="000000"/>
          <w:sz w:val="27"/>
          <w:szCs w:val="27"/>
          <w:bdr w:val="none" w:sz="0" w:space="0" w:color="auto" w:frame="1"/>
          <w:lang w:eastAsia="ru-RU"/>
        </w:rPr>
        <w:t>токсокароз</w:t>
      </w:r>
      <w:proofErr w:type="spellEnd"/>
      <w:r w:rsidRPr="000766DE">
        <w:rPr>
          <w:rFonts w:ascii="Times New Roman" w:eastAsia="Times New Roman" w:hAnsi="Times New Roman" w:cs="Times New Roman"/>
          <w:color w:val="000000"/>
          <w:sz w:val="27"/>
          <w:szCs w:val="27"/>
          <w:bdr w:val="none" w:sz="0" w:space="0" w:color="auto" w:frame="1"/>
          <w:lang w:eastAsia="ru-RU"/>
        </w:rPr>
        <w:t>, что связано с широким внедрением собак в жилье человека; создана тест система для его выявления.</w:t>
      </w:r>
    </w:p>
    <w:p w:rsidR="000766DE" w:rsidRPr="000766DE" w:rsidRDefault="000766DE" w:rsidP="000766DE">
      <w:pPr>
        <w:spacing w:after="0" w:line="318" w:lineRule="atLeast"/>
        <w:ind w:left="40" w:right="40" w:firstLine="743"/>
        <w:rPr>
          <w:rFonts w:ascii="Trebuchet MS" w:eastAsia="Times New Roman" w:hAnsi="Trebuchet MS" w:cs="Times New Roman"/>
          <w:color w:val="343434"/>
          <w:sz w:val="21"/>
          <w:szCs w:val="21"/>
          <w:lang w:eastAsia="ru-RU"/>
        </w:rPr>
      </w:pPr>
      <w:r w:rsidRPr="000766DE">
        <w:rPr>
          <w:rFonts w:ascii="Times New Roman" w:eastAsia="Times New Roman" w:hAnsi="Times New Roman" w:cs="Times New Roman"/>
          <w:color w:val="000000"/>
          <w:sz w:val="27"/>
          <w:szCs w:val="27"/>
          <w:bdr w:val="none" w:sz="0" w:space="0" w:color="auto" w:frame="1"/>
          <w:lang w:eastAsia="ru-RU"/>
        </w:rPr>
        <w:t>В структуре гельминтозов у детей главное место занимают: энтеробиоз-92%, аскаридоз-71,1%, трихоцефалез-61,5%, токсокароз-66%. Заболеваемость энтеробиозом и аскаридозом в сельской местности выше значительно, что связано со степенью загрязненности яйцами гельминтов окружающей среды, т.е</w:t>
      </w:r>
      <w:proofErr w:type="gramStart"/>
      <w:r w:rsidRPr="000766DE">
        <w:rPr>
          <w:rFonts w:ascii="Times New Roman" w:eastAsia="Times New Roman" w:hAnsi="Times New Roman" w:cs="Times New Roman"/>
          <w:color w:val="000000"/>
          <w:sz w:val="27"/>
          <w:szCs w:val="27"/>
          <w:bdr w:val="none" w:sz="0" w:space="0" w:color="auto" w:frame="1"/>
          <w:lang w:eastAsia="ru-RU"/>
        </w:rPr>
        <w:t>.п</w:t>
      </w:r>
      <w:proofErr w:type="gramEnd"/>
      <w:r w:rsidRPr="000766DE">
        <w:rPr>
          <w:rFonts w:ascii="Times New Roman" w:eastAsia="Times New Roman" w:hAnsi="Times New Roman" w:cs="Times New Roman"/>
          <w:color w:val="000000"/>
          <w:sz w:val="27"/>
          <w:szCs w:val="27"/>
          <w:bdr w:val="none" w:sz="0" w:space="0" w:color="auto" w:frame="1"/>
          <w:lang w:eastAsia="ru-RU"/>
        </w:rPr>
        <w:t>очвы.</w:t>
      </w:r>
    </w:p>
    <w:p w:rsidR="000766DE" w:rsidRPr="000766DE" w:rsidRDefault="000766DE" w:rsidP="000766DE">
      <w:pPr>
        <w:spacing w:after="0" w:line="318" w:lineRule="atLeast"/>
        <w:ind w:left="40" w:right="40" w:firstLine="743"/>
        <w:rPr>
          <w:rFonts w:ascii="Trebuchet MS" w:eastAsia="Times New Roman" w:hAnsi="Trebuchet MS" w:cs="Times New Roman"/>
          <w:color w:val="343434"/>
          <w:sz w:val="21"/>
          <w:szCs w:val="21"/>
          <w:lang w:eastAsia="ru-RU"/>
        </w:rPr>
      </w:pPr>
      <w:r w:rsidRPr="000766DE">
        <w:rPr>
          <w:rFonts w:ascii="Times New Roman" w:eastAsia="Times New Roman" w:hAnsi="Times New Roman" w:cs="Times New Roman"/>
          <w:color w:val="000000"/>
          <w:sz w:val="27"/>
          <w:szCs w:val="27"/>
          <w:bdr w:val="none" w:sz="0" w:space="0" w:color="auto" w:frame="1"/>
          <w:lang w:eastAsia="ru-RU"/>
        </w:rPr>
        <w:t xml:space="preserve">Особенностью большинства гельминтозов являются хроническое течение заболевания с такими проявлениями как слабость, утомляемость, раздражительность, нарушение сна, диспепсические явления, замедление роста и прибавки в весе, снижение иммунитета, аллергические реакции в виде </w:t>
      </w:r>
      <w:proofErr w:type="spellStart"/>
      <w:r w:rsidRPr="000766DE">
        <w:rPr>
          <w:rFonts w:ascii="Times New Roman" w:eastAsia="Times New Roman" w:hAnsi="Times New Roman" w:cs="Times New Roman"/>
          <w:color w:val="000000"/>
          <w:sz w:val="27"/>
          <w:szCs w:val="27"/>
          <w:bdr w:val="none" w:sz="0" w:space="0" w:color="auto" w:frame="1"/>
          <w:lang w:eastAsia="ru-RU"/>
        </w:rPr>
        <w:t>атопического</w:t>
      </w:r>
      <w:proofErr w:type="spellEnd"/>
      <w:r w:rsidRPr="000766DE">
        <w:rPr>
          <w:rFonts w:ascii="Times New Roman" w:eastAsia="Times New Roman" w:hAnsi="Times New Roman" w:cs="Times New Roman"/>
          <w:color w:val="000000"/>
          <w:sz w:val="27"/>
          <w:szCs w:val="27"/>
          <w:bdr w:val="none" w:sz="0" w:space="0" w:color="auto" w:frame="1"/>
          <w:lang w:eastAsia="ru-RU"/>
        </w:rPr>
        <w:t xml:space="preserve"> дерматита, астматического бронхита, ринита, блефарит</w:t>
      </w:r>
      <w:proofErr w:type="gramStart"/>
      <w:r w:rsidRPr="000766DE">
        <w:rPr>
          <w:rFonts w:ascii="Times New Roman" w:eastAsia="Times New Roman" w:hAnsi="Times New Roman" w:cs="Times New Roman"/>
          <w:color w:val="000000"/>
          <w:sz w:val="27"/>
          <w:szCs w:val="27"/>
          <w:bdr w:val="none" w:sz="0" w:space="0" w:color="auto" w:frame="1"/>
          <w:lang w:eastAsia="ru-RU"/>
        </w:rPr>
        <w:t>а(</w:t>
      </w:r>
      <w:proofErr w:type="gramEnd"/>
      <w:r w:rsidRPr="000766DE">
        <w:rPr>
          <w:rFonts w:ascii="Times New Roman" w:eastAsia="Times New Roman" w:hAnsi="Times New Roman" w:cs="Times New Roman"/>
          <w:color w:val="000000"/>
          <w:sz w:val="27"/>
          <w:szCs w:val="27"/>
          <w:bdr w:val="none" w:sz="0" w:space="0" w:color="auto" w:frame="1"/>
          <w:lang w:eastAsia="ru-RU"/>
        </w:rPr>
        <w:t xml:space="preserve">воспаление края век глаз-покраснение, шелушение и выпадение ресниц). Чаще других отмечаются заболевания мочеполовой сферы (у девочек), </w:t>
      </w:r>
      <w:proofErr w:type="spellStart"/>
      <w:r w:rsidRPr="000766DE">
        <w:rPr>
          <w:rFonts w:ascii="Times New Roman" w:eastAsia="Times New Roman" w:hAnsi="Times New Roman" w:cs="Times New Roman"/>
          <w:color w:val="000000"/>
          <w:sz w:val="27"/>
          <w:szCs w:val="27"/>
          <w:bdr w:val="none" w:sz="0" w:space="0" w:color="auto" w:frame="1"/>
          <w:lang w:eastAsia="ru-RU"/>
        </w:rPr>
        <w:t>аллергодерматит</w:t>
      </w:r>
      <w:proofErr w:type="spellEnd"/>
      <w:r w:rsidRPr="000766DE">
        <w:rPr>
          <w:rFonts w:ascii="Times New Roman" w:eastAsia="Times New Roman" w:hAnsi="Times New Roman" w:cs="Times New Roman"/>
          <w:color w:val="000000"/>
          <w:sz w:val="27"/>
          <w:szCs w:val="27"/>
          <w:bdr w:val="none" w:sz="0" w:space="0" w:color="auto" w:frame="1"/>
          <w:lang w:eastAsia="ru-RU"/>
        </w:rPr>
        <w:t xml:space="preserve">, анемия, синдром вегетативной </w:t>
      </w:r>
      <w:proofErr w:type="spellStart"/>
      <w:r w:rsidRPr="000766DE">
        <w:rPr>
          <w:rFonts w:ascii="Times New Roman" w:eastAsia="Times New Roman" w:hAnsi="Times New Roman" w:cs="Times New Roman"/>
          <w:color w:val="000000"/>
          <w:sz w:val="27"/>
          <w:szCs w:val="27"/>
          <w:bdr w:val="none" w:sz="0" w:space="0" w:color="auto" w:frame="1"/>
          <w:lang w:eastAsia="ru-RU"/>
        </w:rPr>
        <w:t>дистонии</w:t>
      </w:r>
      <w:proofErr w:type="spellEnd"/>
      <w:r w:rsidRPr="000766DE">
        <w:rPr>
          <w:rFonts w:ascii="Times New Roman" w:eastAsia="Times New Roman" w:hAnsi="Times New Roman" w:cs="Times New Roman"/>
          <w:color w:val="000000"/>
          <w:sz w:val="27"/>
          <w:szCs w:val="27"/>
          <w:bdr w:val="none" w:sz="0" w:space="0" w:color="auto" w:frame="1"/>
          <w:lang w:eastAsia="ru-RU"/>
        </w:rPr>
        <w:t>, невропатические состояния и заболевания желудочно-кишечного тракта, пневмония;</w:t>
      </w:r>
    </w:p>
    <w:p w:rsidR="000766DE" w:rsidRPr="000766DE" w:rsidRDefault="000766DE" w:rsidP="000766DE">
      <w:pPr>
        <w:spacing w:after="0" w:line="318" w:lineRule="atLeast"/>
        <w:ind w:left="40" w:right="40" w:firstLine="743"/>
        <w:rPr>
          <w:rFonts w:ascii="Trebuchet MS" w:eastAsia="Times New Roman" w:hAnsi="Trebuchet MS" w:cs="Times New Roman"/>
          <w:color w:val="343434"/>
          <w:sz w:val="21"/>
          <w:szCs w:val="21"/>
          <w:lang w:eastAsia="ru-RU"/>
        </w:rPr>
      </w:pPr>
      <w:r w:rsidRPr="000766DE">
        <w:rPr>
          <w:rFonts w:ascii="Times New Roman" w:eastAsia="Times New Roman" w:hAnsi="Times New Roman" w:cs="Times New Roman"/>
          <w:color w:val="000000"/>
          <w:sz w:val="27"/>
          <w:szCs w:val="27"/>
          <w:u w:val="single"/>
          <w:bdr w:val="none" w:sz="0" w:space="0" w:color="auto" w:frame="1"/>
          <w:lang w:eastAsia="ru-RU"/>
        </w:rPr>
        <w:t>Аскаридоз</w:t>
      </w:r>
      <w:r w:rsidRPr="000766DE">
        <w:rPr>
          <w:rFonts w:ascii="Times New Roman" w:eastAsia="Times New Roman" w:hAnsi="Times New Roman" w:cs="Times New Roman"/>
          <w:color w:val="000000"/>
          <w:sz w:val="27"/>
          <w:szCs w:val="27"/>
          <w:bdr w:val="none" w:sz="0" w:space="0" w:color="auto" w:frame="1"/>
          <w:lang w:eastAsia="ru-RU"/>
        </w:rPr>
        <w:t xml:space="preserve"> из яиц, проглоченных человеком развивается личинка, которая мигрирует по сосудам кровеносного русла человека через </w:t>
      </w:r>
      <w:proofErr w:type="gramStart"/>
      <w:r w:rsidRPr="000766DE">
        <w:rPr>
          <w:rFonts w:ascii="Times New Roman" w:eastAsia="Times New Roman" w:hAnsi="Times New Roman" w:cs="Times New Roman"/>
          <w:color w:val="000000"/>
          <w:sz w:val="27"/>
          <w:szCs w:val="27"/>
          <w:bdr w:val="none" w:sz="0" w:space="0" w:color="auto" w:frame="1"/>
          <w:lang w:eastAsia="ru-RU"/>
        </w:rPr>
        <w:t>легкие</w:t>
      </w:r>
      <w:proofErr w:type="gramEnd"/>
      <w:r w:rsidRPr="000766DE">
        <w:rPr>
          <w:rFonts w:ascii="Times New Roman" w:eastAsia="Times New Roman" w:hAnsi="Times New Roman" w:cs="Times New Roman"/>
          <w:color w:val="000000"/>
          <w:sz w:val="27"/>
          <w:szCs w:val="27"/>
          <w:bdr w:val="none" w:sz="0" w:space="0" w:color="auto" w:frame="1"/>
          <w:lang w:eastAsia="ru-RU"/>
        </w:rPr>
        <w:t xml:space="preserve"> откуда с мокротой заглатывается и развивается во взрослую особь в кишечнике, продолжительность жизни аскариды составляет несколько месяцев, она оказывает значительное влияние на питание и иммунитет у детей, </w:t>
      </w:r>
      <w:proofErr w:type="spellStart"/>
      <w:r w:rsidRPr="000766DE">
        <w:rPr>
          <w:rFonts w:ascii="Times New Roman" w:eastAsia="Times New Roman" w:hAnsi="Times New Roman" w:cs="Times New Roman"/>
          <w:color w:val="000000"/>
          <w:sz w:val="27"/>
          <w:szCs w:val="27"/>
          <w:bdr w:val="none" w:sz="0" w:space="0" w:color="auto" w:frame="1"/>
          <w:lang w:eastAsia="ru-RU"/>
        </w:rPr>
        <w:t>аскаридный</w:t>
      </w:r>
      <w:proofErr w:type="spellEnd"/>
      <w:r w:rsidRPr="000766DE">
        <w:rPr>
          <w:rFonts w:ascii="Times New Roman" w:eastAsia="Times New Roman" w:hAnsi="Times New Roman" w:cs="Times New Roman"/>
          <w:color w:val="000000"/>
          <w:sz w:val="27"/>
          <w:szCs w:val="27"/>
          <w:bdr w:val="none" w:sz="0" w:space="0" w:color="auto" w:frame="1"/>
          <w:lang w:eastAsia="ru-RU"/>
        </w:rPr>
        <w:t xml:space="preserve"> аллерген является самым сильным: он может вызывать реакции в легких, коже, </w:t>
      </w:r>
      <w:proofErr w:type="spellStart"/>
      <w:r w:rsidRPr="000766DE">
        <w:rPr>
          <w:rFonts w:ascii="Times New Roman" w:eastAsia="Times New Roman" w:hAnsi="Times New Roman" w:cs="Times New Roman"/>
          <w:color w:val="000000"/>
          <w:sz w:val="27"/>
          <w:szCs w:val="27"/>
          <w:bdr w:val="none" w:sz="0" w:space="0" w:color="auto" w:frame="1"/>
          <w:lang w:eastAsia="ru-RU"/>
        </w:rPr>
        <w:t>коньюнктиве</w:t>
      </w:r>
      <w:proofErr w:type="spellEnd"/>
      <w:r w:rsidRPr="000766DE">
        <w:rPr>
          <w:rFonts w:ascii="Times New Roman" w:eastAsia="Times New Roman" w:hAnsi="Times New Roman" w:cs="Times New Roman"/>
          <w:color w:val="000000"/>
          <w:sz w:val="27"/>
          <w:szCs w:val="27"/>
          <w:bdr w:val="none" w:sz="0" w:space="0" w:color="auto" w:frame="1"/>
          <w:lang w:eastAsia="ru-RU"/>
        </w:rPr>
        <w:t xml:space="preserve">, </w:t>
      </w:r>
      <w:proofErr w:type="spellStart"/>
      <w:r w:rsidRPr="000766DE">
        <w:rPr>
          <w:rFonts w:ascii="Times New Roman" w:eastAsia="Times New Roman" w:hAnsi="Times New Roman" w:cs="Times New Roman"/>
          <w:color w:val="000000"/>
          <w:sz w:val="27"/>
          <w:szCs w:val="27"/>
          <w:bdr w:val="none" w:sz="0" w:space="0" w:color="auto" w:frame="1"/>
          <w:lang w:eastAsia="ru-RU"/>
        </w:rPr>
        <w:t>жкт</w:t>
      </w:r>
      <w:proofErr w:type="spellEnd"/>
      <w:r w:rsidRPr="000766DE">
        <w:rPr>
          <w:rFonts w:ascii="Times New Roman" w:eastAsia="Times New Roman" w:hAnsi="Times New Roman" w:cs="Times New Roman"/>
          <w:color w:val="000000"/>
          <w:sz w:val="27"/>
          <w:szCs w:val="27"/>
          <w:bdr w:val="none" w:sz="0" w:space="0" w:color="auto" w:frame="1"/>
          <w:lang w:eastAsia="ru-RU"/>
        </w:rPr>
        <w:t>. Аллергические реакции бывают столь сильными, что нередко представляют угрозу жизни, а снижение иммунитета может приводить к отсутствию выработки иммунитета от вакцинации и ревакцинации против кори, дифтерии, столбняка, полиомиелита.</w:t>
      </w:r>
    </w:p>
    <w:p w:rsidR="000766DE" w:rsidRPr="000766DE" w:rsidRDefault="000766DE" w:rsidP="000766DE">
      <w:pPr>
        <w:spacing w:after="0" w:line="318" w:lineRule="atLeast"/>
        <w:ind w:left="40" w:right="40" w:firstLine="697"/>
        <w:rPr>
          <w:rFonts w:ascii="Trebuchet MS" w:eastAsia="Times New Roman" w:hAnsi="Trebuchet MS" w:cs="Times New Roman"/>
          <w:color w:val="343434"/>
          <w:sz w:val="21"/>
          <w:szCs w:val="21"/>
          <w:lang w:eastAsia="ru-RU"/>
        </w:rPr>
      </w:pPr>
      <w:r w:rsidRPr="000766DE">
        <w:rPr>
          <w:rFonts w:ascii="Times New Roman" w:eastAsia="Times New Roman" w:hAnsi="Times New Roman" w:cs="Times New Roman"/>
          <w:color w:val="000000"/>
          <w:sz w:val="27"/>
          <w:szCs w:val="27"/>
          <w:bdr w:val="none" w:sz="0" w:space="0" w:color="auto" w:frame="1"/>
          <w:lang w:eastAsia="ru-RU"/>
        </w:rPr>
        <w:t xml:space="preserve">В процессе миграции личинки вырастают от 0,5 мм до 2 мм, мигрируя с током </w:t>
      </w:r>
      <w:proofErr w:type="gramStart"/>
      <w:r w:rsidRPr="000766DE">
        <w:rPr>
          <w:rFonts w:ascii="Times New Roman" w:eastAsia="Times New Roman" w:hAnsi="Times New Roman" w:cs="Times New Roman"/>
          <w:color w:val="000000"/>
          <w:sz w:val="27"/>
          <w:szCs w:val="27"/>
          <w:bdr w:val="none" w:sz="0" w:space="0" w:color="auto" w:frame="1"/>
          <w:lang w:eastAsia="ru-RU"/>
        </w:rPr>
        <w:t>крови</w:t>
      </w:r>
      <w:proofErr w:type="gramEnd"/>
      <w:r w:rsidRPr="000766DE">
        <w:rPr>
          <w:rFonts w:ascii="Times New Roman" w:eastAsia="Times New Roman" w:hAnsi="Times New Roman" w:cs="Times New Roman"/>
          <w:color w:val="000000"/>
          <w:sz w:val="27"/>
          <w:szCs w:val="27"/>
          <w:bdr w:val="none" w:sz="0" w:space="0" w:color="auto" w:frame="1"/>
          <w:lang w:eastAsia="ru-RU"/>
        </w:rPr>
        <w:t xml:space="preserve"> они приводят к кровоизлияниям в стенке тонкого кишечника и печени, в альвеолах, бронхах и бронхиолах может быть </w:t>
      </w:r>
      <w:proofErr w:type="spellStart"/>
      <w:r w:rsidRPr="000766DE">
        <w:rPr>
          <w:rFonts w:ascii="Times New Roman" w:eastAsia="Times New Roman" w:hAnsi="Times New Roman" w:cs="Times New Roman"/>
          <w:color w:val="000000"/>
          <w:sz w:val="27"/>
          <w:szCs w:val="27"/>
          <w:bdr w:val="none" w:sz="0" w:space="0" w:color="auto" w:frame="1"/>
          <w:lang w:eastAsia="ru-RU"/>
        </w:rPr>
        <w:t>астмоидный</w:t>
      </w:r>
      <w:proofErr w:type="spellEnd"/>
      <w:r w:rsidRPr="000766DE">
        <w:rPr>
          <w:rFonts w:ascii="Times New Roman" w:eastAsia="Times New Roman" w:hAnsi="Times New Roman" w:cs="Times New Roman"/>
          <w:color w:val="000000"/>
          <w:sz w:val="27"/>
          <w:szCs w:val="27"/>
          <w:bdr w:val="none" w:sz="0" w:space="0" w:color="auto" w:frame="1"/>
          <w:lang w:eastAsia="ru-RU"/>
        </w:rPr>
        <w:t xml:space="preserve"> синдром, пневмония, увеличение печени; в кишечной фазе аскаридоза они имеют длину 20-40 см, делают спиральные движения вперед, могут проникать в небольшие отверстия, происходит утолщение мышечного слоя стенки кишечника, </w:t>
      </w:r>
      <w:r w:rsidRPr="000766DE">
        <w:rPr>
          <w:rFonts w:ascii="Times New Roman" w:eastAsia="Times New Roman" w:hAnsi="Times New Roman" w:cs="Times New Roman"/>
          <w:color w:val="000000"/>
          <w:sz w:val="27"/>
          <w:szCs w:val="27"/>
          <w:bdr w:val="none" w:sz="0" w:space="0" w:color="auto" w:frame="1"/>
          <w:lang w:eastAsia="ru-RU"/>
        </w:rPr>
        <w:lastRenderedPageBreak/>
        <w:t>соответственно уменьшается глубина крипт, страдает секреторная функция желудка и кишечника, снижается выработка пиридоксина (В</w:t>
      </w:r>
      <w:proofErr w:type="gramStart"/>
      <w:r w:rsidRPr="000766DE">
        <w:rPr>
          <w:rFonts w:ascii="Times New Roman" w:eastAsia="Times New Roman" w:hAnsi="Times New Roman" w:cs="Times New Roman"/>
          <w:color w:val="000000"/>
          <w:sz w:val="27"/>
          <w:szCs w:val="27"/>
          <w:bdr w:val="none" w:sz="0" w:space="0" w:color="auto" w:frame="1"/>
          <w:lang w:eastAsia="ru-RU"/>
        </w:rPr>
        <w:t>6</w:t>
      </w:r>
      <w:proofErr w:type="gramEnd"/>
      <w:r w:rsidRPr="000766DE">
        <w:rPr>
          <w:rFonts w:ascii="Times New Roman" w:eastAsia="Times New Roman" w:hAnsi="Times New Roman" w:cs="Times New Roman"/>
          <w:color w:val="000000"/>
          <w:sz w:val="27"/>
          <w:szCs w:val="27"/>
          <w:bdr w:val="none" w:sz="0" w:space="0" w:color="auto" w:frame="1"/>
          <w:lang w:eastAsia="ru-RU"/>
        </w:rPr>
        <w:t xml:space="preserve">), </w:t>
      </w:r>
      <w:proofErr w:type="spellStart"/>
      <w:r w:rsidRPr="000766DE">
        <w:rPr>
          <w:rFonts w:ascii="Times New Roman" w:eastAsia="Times New Roman" w:hAnsi="Times New Roman" w:cs="Times New Roman"/>
          <w:color w:val="000000"/>
          <w:sz w:val="27"/>
          <w:szCs w:val="27"/>
          <w:bdr w:val="none" w:sz="0" w:space="0" w:color="auto" w:frame="1"/>
          <w:lang w:eastAsia="ru-RU"/>
        </w:rPr>
        <w:t>ретинола</w:t>
      </w:r>
      <w:proofErr w:type="spellEnd"/>
      <w:r w:rsidRPr="000766DE">
        <w:rPr>
          <w:rFonts w:ascii="Times New Roman" w:eastAsia="Times New Roman" w:hAnsi="Times New Roman" w:cs="Times New Roman"/>
          <w:color w:val="000000"/>
          <w:sz w:val="27"/>
          <w:szCs w:val="27"/>
          <w:bdr w:val="none" w:sz="0" w:space="0" w:color="auto" w:frame="1"/>
          <w:lang w:eastAsia="ru-RU"/>
        </w:rPr>
        <w:t xml:space="preserve"> и аскорбиновой кислоты, развивается </w:t>
      </w:r>
      <w:proofErr w:type="spellStart"/>
      <w:r w:rsidRPr="000766DE">
        <w:rPr>
          <w:rFonts w:ascii="Times New Roman" w:eastAsia="Times New Roman" w:hAnsi="Times New Roman" w:cs="Times New Roman"/>
          <w:color w:val="000000"/>
          <w:sz w:val="27"/>
          <w:szCs w:val="27"/>
          <w:bdr w:val="none" w:sz="0" w:space="0" w:color="auto" w:frame="1"/>
          <w:lang w:eastAsia="ru-RU"/>
        </w:rPr>
        <w:t>дизбиоз</w:t>
      </w:r>
      <w:proofErr w:type="spellEnd"/>
      <w:r w:rsidRPr="000766DE">
        <w:rPr>
          <w:rFonts w:ascii="Times New Roman" w:eastAsia="Times New Roman" w:hAnsi="Times New Roman" w:cs="Times New Roman"/>
          <w:color w:val="000000"/>
          <w:sz w:val="27"/>
          <w:szCs w:val="27"/>
          <w:bdr w:val="none" w:sz="0" w:space="0" w:color="auto" w:frame="1"/>
          <w:lang w:eastAsia="ru-RU"/>
        </w:rPr>
        <w:t xml:space="preserve"> кишечника. Осложнениями кишечной фазы аскаридоза являются: кишечная непроходимость, перитонит </w:t>
      </w:r>
      <w:proofErr w:type="gramStart"/>
      <w:r w:rsidRPr="000766DE">
        <w:rPr>
          <w:rFonts w:ascii="Times New Roman" w:eastAsia="Times New Roman" w:hAnsi="Times New Roman" w:cs="Times New Roman"/>
          <w:color w:val="000000"/>
          <w:sz w:val="27"/>
          <w:szCs w:val="27"/>
          <w:bdr w:val="none" w:sz="0" w:space="0" w:color="auto" w:frame="1"/>
          <w:lang w:eastAsia="ru-RU"/>
        </w:rPr>
        <w:t>в следствии</w:t>
      </w:r>
      <w:proofErr w:type="gramEnd"/>
      <w:r w:rsidRPr="000766DE">
        <w:rPr>
          <w:rFonts w:ascii="Times New Roman" w:eastAsia="Times New Roman" w:hAnsi="Times New Roman" w:cs="Times New Roman"/>
          <w:color w:val="000000"/>
          <w:sz w:val="27"/>
          <w:szCs w:val="27"/>
          <w:bdr w:val="none" w:sz="0" w:space="0" w:color="auto" w:frame="1"/>
          <w:lang w:eastAsia="ru-RU"/>
        </w:rPr>
        <w:t xml:space="preserve"> перфорации кишечника и проникновения аскарид в полость живота, может быть механическая желтуха при миграции в общий желчный проток, блокада протоков поджелудочной железы, асфиксия из-за миграции аскарид в верхние дыхательные пути (удушье). Симптомы кишечной фазы: тошнота, рвота, диарея, утомляемость, головокружение, плохой сон, боли в животе, развитие эозинофилов в </w:t>
      </w:r>
      <w:r w:rsidRPr="000766DE">
        <w:rPr>
          <w:rFonts w:ascii="Times New Roman" w:eastAsia="Times New Roman" w:hAnsi="Times New Roman" w:cs="Times New Roman"/>
          <w:color w:val="000000"/>
          <w:sz w:val="24"/>
          <w:szCs w:val="24"/>
          <w:bdr w:val="none" w:sz="0" w:space="0" w:color="auto" w:frame="1"/>
          <w:lang w:val="en-US" w:eastAsia="ru-RU"/>
        </w:rPr>
        <w:t>OAK</w:t>
      </w:r>
      <w:r w:rsidRPr="000766DE">
        <w:rPr>
          <w:rFonts w:ascii="Times New Roman" w:eastAsia="Times New Roman" w:hAnsi="Times New Roman" w:cs="Times New Roman"/>
          <w:color w:val="000000"/>
          <w:sz w:val="27"/>
          <w:szCs w:val="27"/>
          <w:bdr w:val="none" w:sz="0" w:space="0" w:color="auto" w:frame="1"/>
          <w:lang w:eastAsia="ru-RU"/>
        </w:rPr>
        <w:t> при миграционной фазе аскаридоза.</w:t>
      </w:r>
    </w:p>
    <w:p w:rsidR="000766DE" w:rsidRPr="000766DE" w:rsidRDefault="000766DE" w:rsidP="000766DE">
      <w:pPr>
        <w:spacing w:after="0" w:line="318" w:lineRule="atLeast"/>
        <w:ind w:left="40" w:right="40" w:firstLine="697"/>
        <w:rPr>
          <w:rFonts w:ascii="Trebuchet MS" w:eastAsia="Times New Roman" w:hAnsi="Trebuchet MS" w:cs="Times New Roman"/>
          <w:color w:val="343434"/>
          <w:sz w:val="21"/>
          <w:szCs w:val="21"/>
          <w:lang w:eastAsia="ru-RU"/>
        </w:rPr>
      </w:pPr>
      <w:r w:rsidRPr="000766DE">
        <w:rPr>
          <w:rFonts w:ascii="Times New Roman" w:eastAsia="Times New Roman" w:hAnsi="Times New Roman" w:cs="Times New Roman"/>
          <w:color w:val="000000"/>
          <w:sz w:val="27"/>
          <w:szCs w:val="27"/>
          <w:u w:val="single"/>
          <w:bdr w:val="none" w:sz="0" w:space="0" w:color="auto" w:frame="1"/>
          <w:lang w:eastAsia="ru-RU"/>
        </w:rPr>
        <w:t>Энтеробиоз.</w:t>
      </w:r>
      <w:r w:rsidRPr="000766DE">
        <w:rPr>
          <w:rFonts w:ascii="Times New Roman" w:eastAsia="Times New Roman" w:hAnsi="Times New Roman" w:cs="Times New Roman"/>
          <w:color w:val="000000"/>
          <w:sz w:val="27"/>
          <w:szCs w:val="27"/>
          <w:bdr w:val="none" w:sz="0" w:space="0" w:color="auto" w:frame="1"/>
          <w:lang w:eastAsia="ru-RU"/>
        </w:rPr>
        <w:t> Развитие возбудителя в организме человека происходит в пределах желудочно-кишечного тракта, при проглатывании яиц личинки выходят. В течени</w:t>
      </w:r>
      <w:proofErr w:type="gramStart"/>
      <w:r w:rsidRPr="000766DE">
        <w:rPr>
          <w:rFonts w:ascii="Times New Roman" w:eastAsia="Times New Roman" w:hAnsi="Times New Roman" w:cs="Times New Roman"/>
          <w:color w:val="000000"/>
          <w:sz w:val="27"/>
          <w:szCs w:val="27"/>
          <w:bdr w:val="none" w:sz="0" w:space="0" w:color="auto" w:frame="1"/>
          <w:lang w:eastAsia="ru-RU"/>
        </w:rPr>
        <w:t>и</w:t>
      </w:r>
      <w:proofErr w:type="gramEnd"/>
      <w:r w:rsidRPr="000766DE">
        <w:rPr>
          <w:rFonts w:ascii="Times New Roman" w:eastAsia="Times New Roman" w:hAnsi="Times New Roman" w:cs="Times New Roman"/>
          <w:color w:val="000000"/>
          <w:sz w:val="27"/>
          <w:szCs w:val="27"/>
          <w:bdr w:val="none" w:sz="0" w:space="0" w:color="auto" w:frame="1"/>
          <w:lang w:eastAsia="ru-RU"/>
        </w:rPr>
        <w:t xml:space="preserve"> 2 недель развиваются во взрослые особи паразитирующие в нижних отделах тонкого и верхних отделах толстого кишечника. Продолжительность жизни остриц может достигать 100 дней, поскольку дети чаще заражаются повторно и путем самозаражения, то этот процесс может быть длительным.</w:t>
      </w:r>
    </w:p>
    <w:p w:rsidR="000766DE" w:rsidRPr="000766DE" w:rsidRDefault="000766DE" w:rsidP="000766DE">
      <w:pPr>
        <w:spacing w:after="0" w:line="318" w:lineRule="atLeast"/>
        <w:ind w:left="40" w:right="40" w:firstLine="697"/>
        <w:rPr>
          <w:rFonts w:ascii="Trebuchet MS" w:eastAsia="Times New Roman" w:hAnsi="Trebuchet MS" w:cs="Times New Roman"/>
          <w:color w:val="343434"/>
          <w:sz w:val="21"/>
          <w:szCs w:val="21"/>
          <w:lang w:eastAsia="ru-RU"/>
        </w:rPr>
      </w:pPr>
      <w:r w:rsidRPr="000766DE">
        <w:rPr>
          <w:rFonts w:ascii="Times New Roman" w:eastAsia="Times New Roman" w:hAnsi="Times New Roman" w:cs="Times New Roman"/>
          <w:color w:val="000000"/>
          <w:sz w:val="27"/>
          <w:szCs w:val="27"/>
          <w:bdr w:val="none" w:sz="0" w:space="0" w:color="auto" w:frame="1"/>
          <w:lang w:eastAsia="ru-RU"/>
        </w:rPr>
        <w:t xml:space="preserve">Источник заражения - грязные руки, пища, вода, одежда, пыль. Уже на стадии личинок в организм поступает много вредных веществ, </w:t>
      </w:r>
      <w:proofErr w:type="gramStart"/>
      <w:r w:rsidRPr="000766DE">
        <w:rPr>
          <w:rFonts w:ascii="Times New Roman" w:eastAsia="Times New Roman" w:hAnsi="Times New Roman" w:cs="Times New Roman"/>
          <w:color w:val="000000"/>
          <w:sz w:val="27"/>
          <w:szCs w:val="27"/>
          <w:bdr w:val="none" w:sz="0" w:space="0" w:color="auto" w:frame="1"/>
          <w:lang w:eastAsia="ru-RU"/>
        </w:rPr>
        <w:t>в следствии</w:t>
      </w:r>
      <w:proofErr w:type="gramEnd"/>
      <w:r w:rsidRPr="000766DE">
        <w:rPr>
          <w:rFonts w:ascii="Times New Roman" w:eastAsia="Times New Roman" w:hAnsi="Times New Roman" w:cs="Times New Roman"/>
          <w:color w:val="000000"/>
          <w:sz w:val="27"/>
          <w:szCs w:val="27"/>
          <w:bdr w:val="none" w:sz="0" w:space="0" w:color="auto" w:frame="1"/>
          <w:lang w:eastAsia="ru-RU"/>
        </w:rPr>
        <w:t xml:space="preserve"> чего снижается кислотность желудочного сока, снижается выработка пепсина, снижается всасывание и переваривание пищевых веществ в кишечнике, что приводит к потере массы тела - задерживается рост и развитие ребенка; взрослые острицы повреждают стенку кишечника, появляются точечные кровоизлияния, эрозии, способствуют проникновению кишечных инфекций..</w:t>
      </w:r>
    </w:p>
    <w:p w:rsidR="000766DE" w:rsidRPr="000766DE" w:rsidRDefault="000766DE" w:rsidP="000766DE">
      <w:pPr>
        <w:spacing w:after="0" w:line="318" w:lineRule="atLeast"/>
        <w:ind w:left="40" w:right="40" w:firstLine="697"/>
        <w:rPr>
          <w:rFonts w:ascii="Trebuchet MS" w:eastAsia="Times New Roman" w:hAnsi="Trebuchet MS" w:cs="Times New Roman"/>
          <w:color w:val="343434"/>
          <w:sz w:val="21"/>
          <w:szCs w:val="21"/>
          <w:lang w:eastAsia="ru-RU"/>
        </w:rPr>
      </w:pPr>
      <w:r w:rsidRPr="000766DE">
        <w:rPr>
          <w:rFonts w:ascii="Times New Roman" w:eastAsia="Times New Roman" w:hAnsi="Times New Roman" w:cs="Times New Roman"/>
          <w:color w:val="000000"/>
          <w:sz w:val="27"/>
          <w:szCs w:val="27"/>
          <w:bdr w:val="none" w:sz="0" w:space="0" w:color="auto" w:frame="1"/>
          <w:lang w:eastAsia="ru-RU"/>
        </w:rPr>
        <w:t xml:space="preserve">Главный симптом - зуд </w:t>
      </w:r>
      <w:proofErr w:type="spellStart"/>
      <w:r w:rsidRPr="000766DE">
        <w:rPr>
          <w:rFonts w:ascii="Times New Roman" w:eastAsia="Times New Roman" w:hAnsi="Times New Roman" w:cs="Times New Roman"/>
          <w:color w:val="000000"/>
          <w:sz w:val="27"/>
          <w:szCs w:val="27"/>
          <w:bdr w:val="none" w:sz="0" w:space="0" w:color="auto" w:frame="1"/>
          <w:lang w:eastAsia="ru-RU"/>
        </w:rPr>
        <w:t>перианальных</w:t>
      </w:r>
      <w:proofErr w:type="spellEnd"/>
      <w:r w:rsidRPr="000766DE">
        <w:rPr>
          <w:rFonts w:ascii="Times New Roman" w:eastAsia="Times New Roman" w:hAnsi="Times New Roman" w:cs="Times New Roman"/>
          <w:color w:val="000000"/>
          <w:sz w:val="27"/>
          <w:szCs w:val="27"/>
          <w:bdr w:val="none" w:sz="0" w:space="0" w:color="auto" w:frame="1"/>
          <w:lang w:eastAsia="ru-RU"/>
        </w:rPr>
        <w:t xml:space="preserve"> складок возникающий при движении самок во время яйцекладки, во время сна- 23.00-1.00 часа ночи отложенные яйца созревают до заразной стадии уже к утру. Осложнениями </w:t>
      </w:r>
      <w:proofErr w:type="spellStart"/>
      <w:r w:rsidRPr="000766DE">
        <w:rPr>
          <w:rFonts w:ascii="Times New Roman" w:eastAsia="Times New Roman" w:hAnsi="Times New Roman" w:cs="Times New Roman"/>
          <w:color w:val="000000"/>
          <w:sz w:val="27"/>
          <w:szCs w:val="27"/>
          <w:bdr w:val="none" w:sz="0" w:space="0" w:color="auto" w:frame="1"/>
          <w:lang w:eastAsia="ru-RU"/>
        </w:rPr>
        <w:t>перианального</w:t>
      </w:r>
      <w:proofErr w:type="spellEnd"/>
      <w:r w:rsidRPr="000766DE">
        <w:rPr>
          <w:rFonts w:ascii="Times New Roman" w:eastAsia="Times New Roman" w:hAnsi="Times New Roman" w:cs="Times New Roman"/>
          <w:color w:val="000000"/>
          <w:sz w:val="27"/>
          <w:szCs w:val="27"/>
          <w:bdr w:val="none" w:sz="0" w:space="0" w:color="auto" w:frame="1"/>
          <w:lang w:eastAsia="ru-RU"/>
        </w:rPr>
        <w:t xml:space="preserve"> зуда является - экзема, дерматит вследствие внедрения чаще стрептококка. Боль в живот</w:t>
      </w:r>
      <w:proofErr w:type="gramStart"/>
      <w:r w:rsidRPr="000766DE">
        <w:rPr>
          <w:rFonts w:ascii="Times New Roman" w:eastAsia="Times New Roman" w:hAnsi="Times New Roman" w:cs="Times New Roman"/>
          <w:color w:val="000000"/>
          <w:sz w:val="27"/>
          <w:szCs w:val="27"/>
          <w:bdr w:val="none" w:sz="0" w:space="0" w:color="auto" w:frame="1"/>
          <w:lang w:eastAsia="ru-RU"/>
        </w:rPr>
        <w:t>е-</w:t>
      </w:r>
      <w:proofErr w:type="gramEnd"/>
      <w:r w:rsidRPr="000766DE">
        <w:rPr>
          <w:rFonts w:ascii="Times New Roman" w:eastAsia="Times New Roman" w:hAnsi="Times New Roman" w:cs="Times New Roman"/>
          <w:color w:val="000000"/>
          <w:sz w:val="27"/>
          <w:szCs w:val="27"/>
          <w:bdr w:val="none" w:sz="0" w:space="0" w:color="auto" w:frame="1"/>
          <w:lang w:eastAsia="ru-RU"/>
        </w:rPr>
        <w:t xml:space="preserve"> частый упорный симптом, неоднократно заставляет обращаться к хирургу, но удается обнаружить только скопление газов.</w:t>
      </w:r>
    </w:p>
    <w:p w:rsidR="000766DE" w:rsidRPr="000766DE" w:rsidRDefault="000766DE" w:rsidP="000766DE">
      <w:pPr>
        <w:spacing w:after="0" w:line="318" w:lineRule="atLeast"/>
        <w:ind w:left="40" w:right="40" w:firstLine="697"/>
        <w:rPr>
          <w:rFonts w:ascii="Trebuchet MS" w:eastAsia="Times New Roman" w:hAnsi="Trebuchet MS" w:cs="Times New Roman"/>
          <w:color w:val="343434"/>
          <w:sz w:val="21"/>
          <w:szCs w:val="21"/>
          <w:lang w:eastAsia="ru-RU"/>
        </w:rPr>
      </w:pPr>
      <w:r w:rsidRPr="000766DE">
        <w:rPr>
          <w:rFonts w:ascii="Times New Roman" w:eastAsia="Times New Roman" w:hAnsi="Times New Roman" w:cs="Times New Roman"/>
          <w:color w:val="000000"/>
          <w:sz w:val="27"/>
          <w:szCs w:val="27"/>
          <w:bdr w:val="none" w:sz="0" w:space="0" w:color="auto" w:frame="1"/>
          <w:lang w:eastAsia="ru-RU"/>
        </w:rPr>
        <w:t xml:space="preserve">В большинстве случаев энтеробиоз протекает длительно, развивается </w:t>
      </w:r>
      <w:proofErr w:type="spellStart"/>
      <w:r w:rsidRPr="000766DE">
        <w:rPr>
          <w:rFonts w:ascii="Times New Roman" w:eastAsia="Times New Roman" w:hAnsi="Times New Roman" w:cs="Times New Roman"/>
          <w:color w:val="000000"/>
          <w:sz w:val="27"/>
          <w:szCs w:val="27"/>
          <w:bdr w:val="none" w:sz="0" w:space="0" w:color="auto" w:frame="1"/>
          <w:lang w:eastAsia="ru-RU"/>
        </w:rPr>
        <w:t>дизбиоз</w:t>
      </w:r>
      <w:proofErr w:type="spellEnd"/>
      <w:r w:rsidRPr="000766DE">
        <w:rPr>
          <w:rFonts w:ascii="Times New Roman" w:eastAsia="Times New Roman" w:hAnsi="Times New Roman" w:cs="Times New Roman"/>
          <w:color w:val="000000"/>
          <w:sz w:val="27"/>
          <w:szCs w:val="27"/>
          <w:bdr w:val="none" w:sz="0" w:space="0" w:color="auto" w:frame="1"/>
          <w:lang w:eastAsia="ru-RU"/>
        </w:rPr>
        <w:t xml:space="preserve"> с | кишечной палочки, снижение ферментов кишечника ведет к ухудшению всасывания, падает масса тела, задерживается рост и развитие ребенка, в случае миграции остриц в брюшную полость, мочевыводящие половые пути, могут развиваться воспалительные и аллергические реакции </w:t>
      </w:r>
      <w:proofErr w:type="gramStart"/>
      <w:r w:rsidRPr="000766DE">
        <w:rPr>
          <w:rFonts w:ascii="Times New Roman" w:eastAsia="Times New Roman" w:hAnsi="Times New Roman" w:cs="Times New Roman"/>
          <w:color w:val="000000"/>
          <w:sz w:val="27"/>
          <w:szCs w:val="27"/>
          <w:bdr w:val="none" w:sz="0" w:space="0" w:color="auto" w:frame="1"/>
          <w:lang w:eastAsia="ru-RU"/>
        </w:rPr>
        <w:t>вне</w:t>
      </w:r>
      <w:proofErr w:type="gramEnd"/>
      <w:r w:rsidRPr="000766DE">
        <w:rPr>
          <w:rFonts w:ascii="Times New Roman" w:eastAsia="Times New Roman" w:hAnsi="Times New Roman" w:cs="Times New Roman"/>
          <w:color w:val="000000"/>
          <w:sz w:val="27"/>
          <w:szCs w:val="27"/>
          <w:bdr w:val="none" w:sz="0" w:space="0" w:color="auto" w:frame="1"/>
          <w:lang w:eastAsia="ru-RU"/>
        </w:rPr>
        <w:t xml:space="preserve"> кишечника; у девочек часто </w:t>
      </w:r>
      <w:proofErr w:type="spellStart"/>
      <w:r w:rsidRPr="000766DE">
        <w:rPr>
          <w:rFonts w:ascii="Times New Roman" w:eastAsia="Times New Roman" w:hAnsi="Times New Roman" w:cs="Times New Roman"/>
          <w:color w:val="000000"/>
          <w:sz w:val="27"/>
          <w:szCs w:val="27"/>
          <w:bdr w:val="none" w:sz="0" w:space="0" w:color="auto" w:frame="1"/>
          <w:lang w:eastAsia="ru-RU"/>
        </w:rPr>
        <w:t>вульвовагинит</w:t>
      </w:r>
      <w:proofErr w:type="spellEnd"/>
      <w:r w:rsidRPr="000766DE">
        <w:rPr>
          <w:rFonts w:ascii="Times New Roman" w:eastAsia="Times New Roman" w:hAnsi="Times New Roman" w:cs="Times New Roman"/>
          <w:color w:val="000000"/>
          <w:sz w:val="27"/>
          <w:szCs w:val="27"/>
          <w:bdr w:val="none" w:sz="0" w:space="0" w:color="auto" w:frame="1"/>
          <w:lang w:eastAsia="ru-RU"/>
        </w:rPr>
        <w:t xml:space="preserve">, инфекция мочевыводящих путей, из-за падения неспецифического иммунитета - снижения </w:t>
      </w:r>
      <w:proofErr w:type="gramStart"/>
      <w:r w:rsidRPr="000766DE">
        <w:rPr>
          <w:rFonts w:ascii="Times New Roman" w:eastAsia="Times New Roman" w:hAnsi="Times New Roman" w:cs="Times New Roman"/>
          <w:color w:val="000000"/>
          <w:sz w:val="27"/>
          <w:szCs w:val="27"/>
          <w:bdr w:val="none" w:sz="0" w:space="0" w:color="auto" w:frame="1"/>
          <w:lang w:eastAsia="ru-RU"/>
        </w:rPr>
        <w:t>а-</w:t>
      </w:r>
      <w:proofErr w:type="gramEnd"/>
      <w:r w:rsidRPr="000766DE">
        <w:rPr>
          <w:rFonts w:ascii="Times New Roman" w:eastAsia="Times New Roman" w:hAnsi="Times New Roman" w:cs="Times New Roman"/>
          <w:color w:val="000000"/>
          <w:sz w:val="27"/>
          <w:szCs w:val="27"/>
          <w:bdr w:val="none" w:sz="0" w:space="0" w:color="auto" w:frame="1"/>
          <w:lang w:eastAsia="ru-RU"/>
        </w:rPr>
        <w:t xml:space="preserve"> интерферона - повышается заболеваемость вирусными, бактериальными инфекциями, происходит снижение эффективности профилактических прививок, особенно от дифтерии, кори, столбняка, отставание в нервно- психическом развитии, снижается запоминание, интеллект, развивается невропатия, ухудшается сон, дети сосут пальцы, грызут ногти; снижается уровень меди, цинка, магния, что может отрицательно влиять на психическое и физическое развитие детей.</w:t>
      </w:r>
    </w:p>
    <w:p w:rsidR="000766DE" w:rsidRPr="000766DE" w:rsidRDefault="000766DE" w:rsidP="000766DE">
      <w:pPr>
        <w:spacing w:after="0" w:line="323" w:lineRule="atLeast"/>
        <w:ind w:left="40" w:right="23" w:firstLine="697"/>
        <w:rPr>
          <w:rFonts w:ascii="Trebuchet MS" w:eastAsia="Times New Roman" w:hAnsi="Trebuchet MS" w:cs="Times New Roman"/>
          <w:color w:val="343434"/>
          <w:sz w:val="21"/>
          <w:szCs w:val="21"/>
          <w:lang w:eastAsia="ru-RU"/>
        </w:rPr>
      </w:pPr>
      <w:proofErr w:type="gramStart"/>
      <w:r w:rsidRPr="000766DE">
        <w:rPr>
          <w:rFonts w:ascii="Times New Roman" w:eastAsia="Times New Roman" w:hAnsi="Times New Roman" w:cs="Times New Roman"/>
          <w:color w:val="000000"/>
          <w:sz w:val="27"/>
          <w:szCs w:val="27"/>
          <w:u w:val="single"/>
          <w:bdr w:val="none" w:sz="0" w:space="0" w:color="auto" w:frame="1"/>
          <w:lang w:eastAsia="ru-RU"/>
        </w:rPr>
        <w:lastRenderedPageBreak/>
        <w:t>Основные показания к обследованию на гельминтозы:</w:t>
      </w:r>
      <w:r w:rsidRPr="000766DE">
        <w:rPr>
          <w:rFonts w:ascii="Times New Roman" w:eastAsia="Times New Roman" w:hAnsi="Times New Roman" w:cs="Times New Roman"/>
          <w:color w:val="000000"/>
          <w:sz w:val="27"/>
          <w:szCs w:val="27"/>
          <w:bdr w:val="none" w:sz="0" w:space="0" w:color="auto" w:frame="1"/>
          <w:lang w:eastAsia="ru-RU"/>
        </w:rPr>
        <w:t xml:space="preserve"> боль в животе, частая тошнота, болезни </w:t>
      </w:r>
      <w:proofErr w:type="spellStart"/>
      <w:r w:rsidRPr="000766DE">
        <w:rPr>
          <w:rFonts w:ascii="Times New Roman" w:eastAsia="Times New Roman" w:hAnsi="Times New Roman" w:cs="Times New Roman"/>
          <w:color w:val="000000"/>
          <w:sz w:val="27"/>
          <w:szCs w:val="27"/>
          <w:bdr w:val="none" w:sz="0" w:space="0" w:color="auto" w:frame="1"/>
          <w:lang w:eastAsia="ru-RU"/>
        </w:rPr>
        <w:t>жкт</w:t>
      </w:r>
      <w:proofErr w:type="spellEnd"/>
      <w:r w:rsidRPr="000766DE">
        <w:rPr>
          <w:rFonts w:ascii="Times New Roman" w:eastAsia="Times New Roman" w:hAnsi="Times New Roman" w:cs="Times New Roman"/>
          <w:color w:val="000000"/>
          <w:sz w:val="27"/>
          <w:szCs w:val="27"/>
          <w:bdr w:val="none" w:sz="0" w:space="0" w:color="auto" w:frame="1"/>
          <w:lang w:eastAsia="ru-RU"/>
        </w:rPr>
        <w:t xml:space="preserve">, утомляемость, раздражительность, тревожный сон, скрип во сне зубами, аллергические состояния, </w:t>
      </w:r>
      <w:proofErr w:type="spellStart"/>
      <w:r w:rsidRPr="000766DE">
        <w:rPr>
          <w:rFonts w:ascii="Times New Roman" w:eastAsia="Times New Roman" w:hAnsi="Times New Roman" w:cs="Times New Roman"/>
          <w:color w:val="000000"/>
          <w:sz w:val="27"/>
          <w:szCs w:val="27"/>
          <w:bdr w:val="none" w:sz="0" w:space="0" w:color="auto" w:frame="1"/>
          <w:lang w:eastAsia="ru-RU"/>
        </w:rPr>
        <w:t>перианальный</w:t>
      </w:r>
      <w:proofErr w:type="spellEnd"/>
      <w:r w:rsidRPr="000766DE">
        <w:rPr>
          <w:rFonts w:ascii="Times New Roman" w:eastAsia="Times New Roman" w:hAnsi="Times New Roman" w:cs="Times New Roman"/>
          <w:color w:val="000000"/>
          <w:sz w:val="27"/>
          <w:szCs w:val="27"/>
          <w:bdr w:val="none" w:sz="0" w:space="0" w:color="auto" w:frame="1"/>
          <w:lang w:eastAsia="ru-RU"/>
        </w:rPr>
        <w:t xml:space="preserve"> зуд, </w:t>
      </w:r>
      <w:proofErr w:type="spellStart"/>
      <w:r w:rsidRPr="000766DE">
        <w:rPr>
          <w:rFonts w:ascii="Times New Roman" w:eastAsia="Times New Roman" w:hAnsi="Times New Roman" w:cs="Times New Roman"/>
          <w:color w:val="000000"/>
          <w:sz w:val="27"/>
          <w:szCs w:val="27"/>
          <w:bdr w:val="none" w:sz="0" w:space="0" w:color="auto" w:frame="1"/>
          <w:lang w:eastAsia="ru-RU"/>
        </w:rPr>
        <w:t>вульвовагинит</w:t>
      </w:r>
      <w:proofErr w:type="spellEnd"/>
      <w:r w:rsidRPr="000766DE">
        <w:rPr>
          <w:rFonts w:ascii="Times New Roman" w:eastAsia="Times New Roman" w:hAnsi="Times New Roman" w:cs="Times New Roman"/>
          <w:color w:val="000000"/>
          <w:sz w:val="27"/>
          <w:szCs w:val="27"/>
          <w:bdr w:val="none" w:sz="0" w:space="0" w:color="auto" w:frame="1"/>
          <w:lang w:eastAsia="ru-RU"/>
        </w:rPr>
        <w:t>, инфекции мочевыводящих путей, повышенный уровень эозинофилов в крови, отставание в росте, весе, неопрятность.</w:t>
      </w:r>
      <w:proofErr w:type="gramEnd"/>
    </w:p>
    <w:p w:rsidR="000766DE" w:rsidRPr="000766DE" w:rsidRDefault="000766DE" w:rsidP="000766DE">
      <w:pPr>
        <w:spacing w:after="0" w:line="323" w:lineRule="atLeast"/>
        <w:ind w:left="40" w:right="23" w:firstLine="697"/>
        <w:rPr>
          <w:rFonts w:ascii="Trebuchet MS" w:eastAsia="Times New Roman" w:hAnsi="Trebuchet MS" w:cs="Times New Roman"/>
          <w:color w:val="343434"/>
          <w:sz w:val="21"/>
          <w:szCs w:val="21"/>
          <w:lang w:eastAsia="ru-RU"/>
        </w:rPr>
      </w:pPr>
      <w:r w:rsidRPr="000766DE">
        <w:rPr>
          <w:rFonts w:ascii="Times New Roman" w:eastAsia="Times New Roman" w:hAnsi="Times New Roman" w:cs="Times New Roman"/>
          <w:color w:val="000000"/>
          <w:sz w:val="27"/>
          <w:szCs w:val="27"/>
          <w:bdr w:val="none" w:sz="0" w:space="0" w:color="auto" w:frame="1"/>
          <w:lang w:eastAsia="ru-RU"/>
        </w:rPr>
        <w:t xml:space="preserve">Для диагностики при подозрении на аскаридоз - сдается анализ фекалии, а на энтеробиоз - </w:t>
      </w:r>
      <w:proofErr w:type="spellStart"/>
      <w:r w:rsidRPr="000766DE">
        <w:rPr>
          <w:rFonts w:ascii="Times New Roman" w:eastAsia="Times New Roman" w:hAnsi="Times New Roman" w:cs="Times New Roman"/>
          <w:color w:val="000000"/>
          <w:sz w:val="27"/>
          <w:szCs w:val="27"/>
          <w:bdr w:val="none" w:sz="0" w:space="0" w:color="auto" w:frame="1"/>
          <w:lang w:eastAsia="ru-RU"/>
        </w:rPr>
        <w:t>перинеальный</w:t>
      </w:r>
      <w:proofErr w:type="spellEnd"/>
      <w:r w:rsidRPr="000766DE">
        <w:rPr>
          <w:rFonts w:ascii="Times New Roman" w:eastAsia="Times New Roman" w:hAnsi="Times New Roman" w:cs="Times New Roman"/>
          <w:color w:val="000000"/>
          <w:sz w:val="27"/>
          <w:szCs w:val="27"/>
          <w:bdr w:val="none" w:sz="0" w:space="0" w:color="auto" w:frame="1"/>
          <w:lang w:eastAsia="ru-RU"/>
        </w:rPr>
        <w:t xml:space="preserve"> соскоб.</w:t>
      </w:r>
    </w:p>
    <w:p w:rsidR="000766DE" w:rsidRPr="000766DE" w:rsidRDefault="000766DE" w:rsidP="000766DE">
      <w:pPr>
        <w:spacing w:after="0" w:line="323" w:lineRule="atLeast"/>
        <w:ind w:left="40" w:right="459" w:firstLine="697"/>
        <w:rPr>
          <w:rFonts w:ascii="Trebuchet MS" w:eastAsia="Times New Roman" w:hAnsi="Trebuchet MS" w:cs="Times New Roman"/>
          <w:color w:val="343434"/>
          <w:sz w:val="21"/>
          <w:szCs w:val="21"/>
          <w:lang w:eastAsia="ru-RU"/>
        </w:rPr>
      </w:pPr>
      <w:r w:rsidRPr="000766DE">
        <w:rPr>
          <w:rFonts w:ascii="Times New Roman" w:eastAsia="Times New Roman" w:hAnsi="Times New Roman" w:cs="Times New Roman"/>
          <w:color w:val="000000"/>
          <w:sz w:val="27"/>
          <w:szCs w:val="27"/>
          <w:bdr w:val="none" w:sz="0" w:space="0" w:color="auto" w:frame="1"/>
          <w:lang w:eastAsia="ru-RU"/>
        </w:rPr>
        <w:t xml:space="preserve">В лечение предлагаются очень эффективные: </w:t>
      </w:r>
      <w:proofErr w:type="spellStart"/>
      <w:r w:rsidRPr="000766DE">
        <w:rPr>
          <w:rFonts w:ascii="Times New Roman" w:eastAsia="Times New Roman" w:hAnsi="Times New Roman" w:cs="Times New Roman"/>
          <w:color w:val="000000"/>
          <w:sz w:val="27"/>
          <w:szCs w:val="27"/>
          <w:bdr w:val="none" w:sz="0" w:space="0" w:color="auto" w:frame="1"/>
          <w:lang w:eastAsia="ru-RU"/>
        </w:rPr>
        <w:t>пирантел</w:t>
      </w:r>
      <w:proofErr w:type="spellEnd"/>
      <w:r w:rsidRPr="000766DE">
        <w:rPr>
          <w:rFonts w:ascii="Times New Roman" w:eastAsia="Times New Roman" w:hAnsi="Times New Roman" w:cs="Times New Roman"/>
          <w:color w:val="000000"/>
          <w:sz w:val="27"/>
          <w:szCs w:val="27"/>
          <w:bdr w:val="none" w:sz="0" w:space="0" w:color="auto" w:frame="1"/>
          <w:lang w:eastAsia="ru-RU"/>
        </w:rPr>
        <w:t xml:space="preserve"> </w:t>
      </w:r>
      <w:proofErr w:type="spellStart"/>
      <w:r w:rsidRPr="000766DE">
        <w:rPr>
          <w:rFonts w:ascii="Times New Roman" w:eastAsia="Times New Roman" w:hAnsi="Times New Roman" w:cs="Times New Roman"/>
          <w:color w:val="000000"/>
          <w:sz w:val="27"/>
          <w:szCs w:val="27"/>
          <w:bdr w:val="none" w:sz="0" w:space="0" w:color="auto" w:frame="1"/>
          <w:lang w:eastAsia="ru-RU"/>
        </w:rPr>
        <w:t>тетрагидропиримидин</w:t>
      </w:r>
      <w:proofErr w:type="gramStart"/>
      <w:r w:rsidRPr="000766DE">
        <w:rPr>
          <w:rFonts w:ascii="Times New Roman" w:eastAsia="Times New Roman" w:hAnsi="Times New Roman" w:cs="Times New Roman"/>
          <w:color w:val="000000"/>
          <w:sz w:val="27"/>
          <w:szCs w:val="27"/>
          <w:bdr w:val="none" w:sz="0" w:space="0" w:color="auto" w:frame="1"/>
          <w:lang w:eastAsia="ru-RU"/>
        </w:rPr>
        <w:t>;м</w:t>
      </w:r>
      <w:proofErr w:type="gramEnd"/>
      <w:r w:rsidRPr="000766DE">
        <w:rPr>
          <w:rFonts w:ascii="Times New Roman" w:eastAsia="Times New Roman" w:hAnsi="Times New Roman" w:cs="Times New Roman"/>
          <w:color w:val="000000"/>
          <w:sz w:val="27"/>
          <w:szCs w:val="27"/>
          <w:bdr w:val="none" w:sz="0" w:space="0" w:color="auto" w:frame="1"/>
          <w:lang w:eastAsia="ru-RU"/>
        </w:rPr>
        <w:t>ебендазол-медимин-производные</w:t>
      </w:r>
      <w:proofErr w:type="spellEnd"/>
      <w:r w:rsidRPr="000766DE">
        <w:rPr>
          <w:rFonts w:ascii="Times New Roman" w:eastAsia="Times New Roman" w:hAnsi="Times New Roman" w:cs="Times New Roman"/>
          <w:color w:val="000000"/>
          <w:sz w:val="27"/>
          <w:szCs w:val="27"/>
          <w:bdr w:val="none" w:sz="0" w:space="0" w:color="auto" w:frame="1"/>
          <w:lang w:eastAsia="ru-RU"/>
        </w:rPr>
        <w:t xml:space="preserve"> </w:t>
      </w:r>
      <w:proofErr w:type="spellStart"/>
      <w:r w:rsidRPr="000766DE">
        <w:rPr>
          <w:rFonts w:ascii="Times New Roman" w:eastAsia="Times New Roman" w:hAnsi="Times New Roman" w:cs="Times New Roman"/>
          <w:color w:val="000000"/>
          <w:sz w:val="27"/>
          <w:szCs w:val="27"/>
          <w:bdr w:val="none" w:sz="0" w:space="0" w:color="auto" w:frame="1"/>
          <w:lang w:eastAsia="ru-RU"/>
        </w:rPr>
        <w:t>карбаматбензимидазола</w:t>
      </w:r>
      <w:proofErr w:type="spellEnd"/>
      <w:r w:rsidRPr="000766DE">
        <w:rPr>
          <w:rFonts w:ascii="Times New Roman" w:eastAsia="Times New Roman" w:hAnsi="Times New Roman" w:cs="Times New Roman"/>
          <w:color w:val="000000"/>
          <w:sz w:val="27"/>
          <w:szCs w:val="27"/>
          <w:bdr w:val="none" w:sz="0" w:space="0" w:color="auto" w:frame="1"/>
          <w:lang w:eastAsia="ru-RU"/>
        </w:rPr>
        <w:t xml:space="preserve"> (в сиропе).</w:t>
      </w:r>
    </w:p>
    <w:p w:rsidR="000766DE" w:rsidRPr="000766DE" w:rsidRDefault="000766DE" w:rsidP="000766DE">
      <w:pPr>
        <w:spacing w:after="0" w:line="323" w:lineRule="atLeast"/>
        <w:ind w:right="471" w:firstLine="697"/>
        <w:rPr>
          <w:rFonts w:ascii="Trebuchet MS" w:eastAsia="Times New Roman" w:hAnsi="Trebuchet MS" w:cs="Times New Roman"/>
          <w:color w:val="343434"/>
          <w:sz w:val="21"/>
          <w:szCs w:val="21"/>
          <w:lang w:eastAsia="ru-RU"/>
        </w:rPr>
      </w:pPr>
      <w:r w:rsidRPr="000766DE">
        <w:rPr>
          <w:rFonts w:ascii="Times New Roman" w:eastAsia="Times New Roman" w:hAnsi="Times New Roman" w:cs="Times New Roman"/>
          <w:color w:val="000000"/>
          <w:sz w:val="27"/>
          <w:szCs w:val="27"/>
          <w:bdr w:val="none" w:sz="0" w:space="0" w:color="auto" w:frame="1"/>
          <w:lang w:eastAsia="ru-RU"/>
        </w:rPr>
        <w:t xml:space="preserve">Они действуют на мускулатуру гельминтов, угнетают транспорт глюкозы у них и </w:t>
      </w:r>
      <w:proofErr w:type="spellStart"/>
      <w:proofErr w:type="gramStart"/>
      <w:r w:rsidRPr="000766DE">
        <w:rPr>
          <w:rFonts w:ascii="Times New Roman" w:eastAsia="Times New Roman" w:hAnsi="Times New Roman" w:cs="Times New Roman"/>
          <w:color w:val="000000"/>
          <w:sz w:val="27"/>
          <w:szCs w:val="27"/>
          <w:bdr w:val="none" w:sz="0" w:space="0" w:color="auto" w:frame="1"/>
          <w:lang w:eastAsia="ru-RU"/>
        </w:rPr>
        <w:t>окислительно</w:t>
      </w:r>
      <w:proofErr w:type="spellEnd"/>
      <w:r w:rsidRPr="000766DE">
        <w:rPr>
          <w:rFonts w:ascii="Times New Roman" w:eastAsia="Times New Roman" w:hAnsi="Times New Roman" w:cs="Times New Roman"/>
          <w:color w:val="000000"/>
          <w:sz w:val="27"/>
          <w:szCs w:val="27"/>
          <w:bdr w:val="none" w:sz="0" w:space="0" w:color="auto" w:frame="1"/>
          <w:lang w:eastAsia="ru-RU"/>
        </w:rPr>
        <w:t xml:space="preserve"> - восстановительные</w:t>
      </w:r>
      <w:proofErr w:type="gramEnd"/>
      <w:r w:rsidRPr="000766DE">
        <w:rPr>
          <w:rFonts w:ascii="Times New Roman" w:eastAsia="Times New Roman" w:hAnsi="Times New Roman" w:cs="Times New Roman"/>
          <w:color w:val="000000"/>
          <w:sz w:val="27"/>
          <w:szCs w:val="27"/>
          <w:bdr w:val="none" w:sz="0" w:space="0" w:color="auto" w:frame="1"/>
          <w:lang w:eastAsia="ru-RU"/>
        </w:rPr>
        <w:t xml:space="preserve"> процессы. </w:t>
      </w:r>
      <w:proofErr w:type="gramStart"/>
      <w:r w:rsidRPr="000766DE">
        <w:rPr>
          <w:rFonts w:ascii="Times New Roman" w:eastAsia="Times New Roman" w:hAnsi="Times New Roman" w:cs="Times New Roman"/>
          <w:color w:val="000000"/>
          <w:sz w:val="27"/>
          <w:szCs w:val="27"/>
          <w:bdr w:val="none" w:sz="0" w:space="0" w:color="auto" w:frame="1"/>
          <w:lang w:eastAsia="ru-RU"/>
        </w:rPr>
        <w:t xml:space="preserve">Однако яйца гельминтов в окружающей среде ребенка могут сохраняться до 2-3 недель, поэтому рекомендуется повторить лечение через 2-3 недели в той же фазе на тот случай если гигиенические мероприятия были недостаточно эффективными (ежедневная смена нательного белья, проглаживание постельного белья горячим утюгом, обработки поверхности стола, стульев, дверных ручек растворами, влажной уборки ежедневно, мытья рук с мылом с 2-3-х кратным </w:t>
      </w:r>
      <w:proofErr w:type="spellStart"/>
      <w:r w:rsidRPr="000766DE">
        <w:rPr>
          <w:rFonts w:ascii="Times New Roman" w:eastAsia="Times New Roman" w:hAnsi="Times New Roman" w:cs="Times New Roman"/>
          <w:color w:val="000000"/>
          <w:sz w:val="27"/>
          <w:szCs w:val="27"/>
          <w:bdr w:val="none" w:sz="0" w:space="0" w:color="auto" w:frame="1"/>
          <w:lang w:eastAsia="ru-RU"/>
        </w:rPr>
        <w:t>намыванием</w:t>
      </w:r>
      <w:proofErr w:type="spellEnd"/>
      <w:r w:rsidRPr="000766DE">
        <w:rPr>
          <w:rFonts w:ascii="Times New Roman" w:eastAsia="Times New Roman" w:hAnsi="Times New Roman" w:cs="Times New Roman"/>
          <w:color w:val="000000"/>
          <w:sz w:val="27"/>
          <w:szCs w:val="27"/>
          <w:bdr w:val="none" w:sz="0" w:space="0" w:color="auto" w:frame="1"/>
          <w:lang w:eastAsia="ru-RU"/>
        </w:rPr>
        <w:t>.</w:t>
      </w:r>
      <w:proofErr w:type="gramEnd"/>
      <w:r w:rsidRPr="000766DE">
        <w:rPr>
          <w:rFonts w:ascii="Times New Roman" w:eastAsia="Times New Roman" w:hAnsi="Times New Roman" w:cs="Times New Roman"/>
          <w:color w:val="000000"/>
          <w:sz w:val="27"/>
          <w:szCs w:val="27"/>
          <w:bdr w:val="none" w:sz="0" w:space="0" w:color="auto" w:frame="1"/>
          <w:lang w:eastAsia="ru-RU"/>
        </w:rPr>
        <w:t xml:space="preserve"> Обязательно одновременное лечение всей семьи. Для восстановления </w:t>
      </w:r>
      <w:proofErr w:type="spellStart"/>
      <w:r w:rsidRPr="000766DE">
        <w:rPr>
          <w:rFonts w:ascii="Times New Roman" w:eastAsia="Times New Roman" w:hAnsi="Times New Roman" w:cs="Times New Roman"/>
          <w:color w:val="000000"/>
          <w:sz w:val="27"/>
          <w:szCs w:val="27"/>
          <w:bdr w:val="none" w:sz="0" w:space="0" w:color="auto" w:frame="1"/>
          <w:lang w:eastAsia="ru-RU"/>
        </w:rPr>
        <w:t>микробиоценоза</w:t>
      </w:r>
      <w:proofErr w:type="spellEnd"/>
      <w:r w:rsidRPr="000766DE">
        <w:rPr>
          <w:rFonts w:ascii="Times New Roman" w:eastAsia="Times New Roman" w:hAnsi="Times New Roman" w:cs="Times New Roman"/>
          <w:color w:val="000000"/>
          <w:sz w:val="27"/>
          <w:szCs w:val="27"/>
          <w:bdr w:val="none" w:sz="0" w:space="0" w:color="auto" w:frame="1"/>
          <w:lang w:eastAsia="ru-RU"/>
        </w:rPr>
        <w:t xml:space="preserve"> толстой кишки и повышения эффективности специфической терапии рекомендуется </w:t>
      </w:r>
      <w:proofErr w:type="gramStart"/>
      <w:r w:rsidRPr="000766DE">
        <w:rPr>
          <w:rFonts w:ascii="Times New Roman" w:eastAsia="Times New Roman" w:hAnsi="Times New Roman" w:cs="Times New Roman"/>
          <w:color w:val="000000"/>
          <w:sz w:val="27"/>
          <w:szCs w:val="27"/>
          <w:bdr w:val="none" w:sz="0" w:space="0" w:color="auto" w:frame="1"/>
          <w:lang w:eastAsia="ru-RU"/>
        </w:rPr>
        <w:t>молочный</w:t>
      </w:r>
      <w:proofErr w:type="gramEnd"/>
      <w:r w:rsidRPr="000766DE">
        <w:rPr>
          <w:rFonts w:ascii="Times New Roman" w:eastAsia="Times New Roman" w:hAnsi="Times New Roman" w:cs="Times New Roman"/>
          <w:color w:val="000000"/>
          <w:sz w:val="27"/>
          <w:szCs w:val="27"/>
          <w:bdr w:val="none" w:sz="0" w:space="0" w:color="auto" w:frame="1"/>
          <w:lang w:eastAsia="ru-RU"/>
        </w:rPr>
        <w:t xml:space="preserve"> </w:t>
      </w:r>
      <w:proofErr w:type="spellStart"/>
      <w:r w:rsidRPr="000766DE">
        <w:rPr>
          <w:rFonts w:ascii="Times New Roman" w:eastAsia="Times New Roman" w:hAnsi="Times New Roman" w:cs="Times New Roman"/>
          <w:color w:val="000000"/>
          <w:sz w:val="27"/>
          <w:szCs w:val="27"/>
          <w:bdr w:val="none" w:sz="0" w:space="0" w:color="auto" w:frame="1"/>
          <w:lang w:eastAsia="ru-RU"/>
        </w:rPr>
        <w:t>бифидум</w:t>
      </w:r>
      <w:proofErr w:type="spellEnd"/>
      <w:r w:rsidRPr="000766DE">
        <w:rPr>
          <w:rFonts w:ascii="Times New Roman" w:eastAsia="Times New Roman" w:hAnsi="Times New Roman" w:cs="Times New Roman"/>
          <w:color w:val="000000"/>
          <w:sz w:val="27"/>
          <w:szCs w:val="27"/>
          <w:bdr w:val="none" w:sz="0" w:space="0" w:color="auto" w:frame="1"/>
          <w:lang w:eastAsia="ru-RU"/>
        </w:rPr>
        <w:t xml:space="preserve"> бактерии, </w:t>
      </w:r>
      <w:proofErr w:type="spellStart"/>
      <w:r w:rsidRPr="000766DE">
        <w:rPr>
          <w:rFonts w:ascii="Times New Roman" w:eastAsia="Times New Roman" w:hAnsi="Times New Roman" w:cs="Times New Roman"/>
          <w:color w:val="000000"/>
          <w:sz w:val="27"/>
          <w:szCs w:val="27"/>
          <w:bdr w:val="none" w:sz="0" w:space="0" w:color="auto" w:frame="1"/>
          <w:lang w:eastAsia="ru-RU"/>
        </w:rPr>
        <w:t>бификол</w:t>
      </w:r>
      <w:proofErr w:type="spellEnd"/>
      <w:r w:rsidRPr="000766DE">
        <w:rPr>
          <w:rFonts w:ascii="Times New Roman" w:eastAsia="Times New Roman" w:hAnsi="Times New Roman" w:cs="Times New Roman"/>
          <w:color w:val="000000"/>
          <w:sz w:val="27"/>
          <w:szCs w:val="27"/>
          <w:bdr w:val="none" w:sz="0" w:space="0" w:color="auto" w:frame="1"/>
          <w:lang w:eastAsia="ru-RU"/>
        </w:rPr>
        <w:t xml:space="preserve"> более старшим детям. Хорошее антигельминтное действие имеет морковь и морковный сок, лесная земляника, гранатовый сок, чеснок, зверобой, продырявленный в виде чая.</w:t>
      </w:r>
    </w:p>
    <w:p w:rsidR="000766DE" w:rsidRPr="000766DE" w:rsidRDefault="000766DE" w:rsidP="000766DE">
      <w:pPr>
        <w:spacing w:after="0" w:line="323" w:lineRule="atLeast"/>
        <w:ind w:left="40" w:firstLine="697"/>
        <w:rPr>
          <w:rFonts w:ascii="Trebuchet MS" w:eastAsia="Times New Roman" w:hAnsi="Trebuchet MS" w:cs="Times New Roman"/>
          <w:color w:val="343434"/>
          <w:sz w:val="21"/>
          <w:szCs w:val="21"/>
          <w:lang w:eastAsia="ru-RU"/>
        </w:rPr>
      </w:pPr>
      <w:r w:rsidRPr="000766DE">
        <w:rPr>
          <w:rFonts w:ascii="Times New Roman" w:eastAsia="Times New Roman" w:hAnsi="Times New Roman" w:cs="Times New Roman"/>
          <w:color w:val="000000"/>
          <w:sz w:val="27"/>
          <w:szCs w:val="27"/>
          <w:bdr w:val="none" w:sz="0" w:space="0" w:color="auto" w:frame="1"/>
          <w:lang w:eastAsia="ru-RU"/>
        </w:rPr>
        <w:t>Контрольные анализы после лечения гельминтозов обязательны.</w:t>
      </w:r>
    </w:p>
    <w:p w:rsidR="000766DE" w:rsidRPr="000766DE" w:rsidRDefault="000766DE" w:rsidP="000766DE">
      <w:pPr>
        <w:spacing w:after="0" w:line="323" w:lineRule="atLeast"/>
        <w:ind w:left="40" w:right="23" w:firstLine="697"/>
        <w:rPr>
          <w:rFonts w:ascii="Trebuchet MS" w:eastAsia="Times New Roman" w:hAnsi="Trebuchet MS" w:cs="Times New Roman"/>
          <w:color w:val="343434"/>
          <w:sz w:val="21"/>
          <w:szCs w:val="21"/>
          <w:lang w:eastAsia="ru-RU"/>
        </w:rPr>
      </w:pPr>
      <w:r w:rsidRPr="000766DE">
        <w:rPr>
          <w:rFonts w:ascii="Times New Roman" w:eastAsia="Times New Roman" w:hAnsi="Times New Roman" w:cs="Times New Roman"/>
          <w:color w:val="000000"/>
          <w:sz w:val="27"/>
          <w:szCs w:val="27"/>
          <w:u w:val="single"/>
          <w:bdr w:val="none" w:sz="0" w:space="0" w:color="auto" w:frame="1"/>
          <w:lang w:eastAsia="ru-RU"/>
        </w:rPr>
        <w:t>Профилактика</w:t>
      </w:r>
      <w:r w:rsidRPr="000766DE">
        <w:rPr>
          <w:rFonts w:ascii="Times New Roman" w:eastAsia="Times New Roman" w:hAnsi="Times New Roman" w:cs="Times New Roman"/>
          <w:color w:val="000000"/>
          <w:sz w:val="27"/>
          <w:szCs w:val="27"/>
          <w:bdr w:val="none" w:sz="0" w:space="0" w:color="auto" w:frame="1"/>
          <w:lang w:eastAsia="ru-RU"/>
        </w:rPr>
        <w:t> может быть решена при одновременном выполнении комплекса мероприятий: это санитарно-гигиенические меры, выявление и лечение зараженных и контактных членов семьи.</w:t>
      </w:r>
    </w:p>
    <w:p w:rsidR="00814C62" w:rsidRDefault="00814C62"/>
    <w:sectPr w:rsidR="00814C62" w:rsidSect="00814C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66DE"/>
    <w:rsid w:val="000766DE"/>
    <w:rsid w:val="00814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C62"/>
  </w:style>
  <w:style w:type="paragraph" w:styleId="1">
    <w:name w:val="heading 1"/>
    <w:basedOn w:val="a"/>
    <w:link w:val="10"/>
    <w:uiPriority w:val="9"/>
    <w:qFormat/>
    <w:rsid w:val="000766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6D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766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48729732">
      <w:bodyDiv w:val="1"/>
      <w:marLeft w:val="0"/>
      <w:marRight w:val="0"/>
      <w:marTop w:val="0"/>
      <w:marBottom w:val="0"/>
      <w:divBdr>
        <w:top w:val="none" w:sz="0" w:space="0" w:color="auto"/>
        <w:left w:val="none" w:sz="0" w:space="0" w:color="auto"/>
        <w:bottom w:val="none" w:sz="0" w:space="0" w:color="auto"/>
        <w:right w:val="none" w:sz="0" w:space="0" w:color="auto"/>
      </w:divBdr>
      <w:divsChild>
        <w:div w:id="1056707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1117</Words>
  <Characters>6373</Characters>
  <Application>Microsoft Office Word</Application>
  <DocSecurity>0</DocSecurity>
  <Lines>53</Lines>
  <Paragraphs>14</Paragraphs>
  <ScaleCrop>false</ScaleCrop>
  <Company/>
  <LinksUpToDate>false</LinksUpToDate>
  <CharactersWithSpaces>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2017-11-08T08:57:00Z</dcterms:created>
  <dcterms:modified xsi:type="dcterms:W3CDTF">2017-11-08T08:58:00Z</dcterms:modified>
</cp:coreProperties>
</file>