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CF" w:rsidRDefault="00066ACF" w:rsidP="00066ACF">
      <w:pPr>
        <w:pStyle w:val="a3"/>
        <w:spacing w:before="0" w:beforeAutospacing="0"/>
      </w:pPr>
      <w:r>
        <w:t>Сотрудники ОГИБДД МО МВД России «Павловский» напоминают водителям об использовании детских удерживающих устрой</w:t>
      </w:r>
      <w:proofErr w:type="gramStart"/>
      <w:r>
        <w:t>ств пр</w:t>
      </w:r>
      <w:proofErr w:type="gramEnd"/>
      <w:r>
        <w:t>и перевозке детей в автомобиле.</w:t>
      </w:r>
    </w:p>
    <w:p w:rsidR="00066ACF" w:rsidRDefault="00066ACF" w:rsidP="00066ACF">
      <w:pPr>
        <w:pStyle w:val="a3"/>
      </w:pPr>
      <w:r>
        <w:t>Госавтоинспекция  обращает особое внимание водителей-родителей на необходимость строгого соблюдения правил перевозки детей-пассажиров в автомобиле. В сложных зимних условиях особенно важно предпринять все меры для обеспечения безопасности детей, находящихся в салонах автомобилей. </w:t>
      </w:r>
      <w:r>
        <w:br/>
        <w:t xml:space="preserve">Несмотря на то, что Правила дорожного движения предписывают перевозить детей в возрасте до 12 лет в автомобиле, оснащенном ремнями безопасности, на переднем сидении исключительно при использовании специального удерживающего устройства; на заднем пассажирском сидении обязательно в </w:t>
      </w:r>
      <w:proofErr w:type="spellStart"/>
      <w:r>
        <w:t>автокресле</w:t>
      </w:r>
      <w:proofErr w:type="spellEnd"/>
      <w:r>
        <w:t xml:space="preserve"> для пассажиров до 7 лет; на заднем сидении как в </w:t>
      </w:r>
      <w:proofErr w:type="spellStart"/>
      <w:r>
        <w:t>автокресле</w:t>
      </w:r>
      <w:proofErr w:type="spellEnd"/>
      <w:r>
        <w:t>, так и пристегнутым ремнем безопасности с 7 до 12 лет, некоторые водители по-прежнему пренебрегают этим требованием. С начала текущего года за нарушения правил перевозки детей привлечены к административной ответственности 39 водителей.  </w:t>
      </w:r>
    </w:p>
    <w:p w:rsidR="00066ACF" w:rsidRDefault="00066ACF" w:rsidP="00066ACF">
      <w:pPr>
        <w:pStyle w:val="a3"/>
      </w:pPr>
      <w:r>
        <w:t>Сотрудники Госавтоинспекции постоянно ведут разъяснительную работу среди водителей, напоминают им о необходимости соблюдать правила безопасности при перевозке детей, в частности, обязательно использовать детские удерживающие устройства и ремни безопасности.</w:t>
      </w:r>
    </w:p>
    <w:p w:rsidR="00066ACF" w:rsidRDefault="00066ACF" w:rsidP="00066ACF">
      <w:pPr>
        <w:pStyle w:val="a3"/>
      </w:pPr>
      <w:r>
        <w:t>Госавтоинспекция настоятельно рекомендует водителям соблюдать установленные правила перевозки детей в автомобиле. Эти правила помогут спасти ребенку жизнь в случае ДТП.</w:t>
      </w:r>
    </w:p>
    <w:p w:rsidR="0060409F" w:rsidRPr="00066ACF" w:rsidRDefault="00066ACF">
      <w:pPr>
        <w:rPr>
          <w:rFonts w:ascii="Times New Roman" w:hAnsi="Times New Roman" w:cs="Times New Roman"/>
          <w:sz w:val="24"/>
          <w:szCs w:val="24"/>
        </w:rPr>
      </w:pPr>
      <w:r w:rsidRPr="00066ACF">
        <w:rPr>
          <w:rFonts w:ascii="Times New Roman" w:hAnsi="Times New Roman" w:cs="Times New Roman"/>
          <w:sz w:val="24"/>
          <w:szCs w:val="24"/>
        </w:rPr>
        <w:t>ОГИБДД МО МВД России «Павловский»</w:t>
      </w:r>
    </w:p>
    <w:sectPr w:rsidR="0060409F" w:rsidRPr="00066ACF" w:rsidSect="0060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ACF"/>
    <w:rsid w:val="00066ACF"/>
    <w:rsid w:val="0060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ikhramova3</dc:creator>
  <cp:lastModifiedBy>ikhramova3</cp:lastModifiedBy>
  <cp:revision>1</cp:revision>
  <dcterms:created xsi:type="dcterms:W3CDTF">2023-02-02T09:07:00Z</dcterms:created>
  <dcterms:modified xsi:type="dcterms:W3CDTF">2023-02-02T09:13:00Z</dcterms:modified>
</cp:coreProperties>
</file>